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DCD" w:rsidRDefault="00336DCD" w:rsidP="00336DCD">
      <w:pPr>
        <w:jc w:val="center"/>
        <w:rPr>
          <w:rFonts w:asciiTheme="minorHAnsi" w:hAnsiTheme="minorHAnsi" w:cstheme="minorHAnsi"/>
          <w:b/>
          <w:sz w:val="28"/>
          <w:szCs w:val="28"/>
        </w:rPr>
      </w:pPr>
    </w:p>
    <w:p w:rsidR="00336DCD" w:rsidRPr="00336DCD" w:rsidRDefault="00336DCD" w:rsidP="00336DCD">
      <w:pPr>
        <w:jc w:val="center"/>
        <w:rPr>
          <w:rFonts w:asciiTheme="minorHAnsi" w:hAnsiTheme="minorHAnsi" w:cstheme="minorHAnsi"/>
          <w:b/>
          <w:sz w:val="28"/>
          <w:szCs w:val="28"/>
        </w:rPr>
      </w:pPr>
      <w:r w:rsidRPr="00336DCD">
        <w:rPr>
          <w:rFonts w:asciiTheme="minorHAnsi" w:hAnsiTheme="minorHAnsi" w:cstheme="minorHAnsi"/>
          <w:b/>
          <w:sz w:val="28"/>
          <w:szCs w:val="28"/>
        </w:rPr>
        <w:t>Confidentiality Policy</w:t>
      </w:r>
    </w:p>
    <w:p w:rsidR="00336DCD" w:rsidRPr="00336DCD" w:rsidRDefault="00336DCD" w:rsidP="00336DCD">
      <w:pPr>
        <w:rPr>
          <w:rFonts w:asciiTheme="minorHAnsi" w:hAnsiTheme="minorHAnsi" w:cstheme="minorHAnsi"/>
          <w:sz w:val="22"/>
          <w:szCs w:val="22"/>
        </w:rPr>
      </w:pPr>
    </w:p>
    <w:p w:rsidR="00336DCD" w:rsidRPr="00336DCD" w:rsidRDefault="00336DCD" w:rsidP="00336DCD">
      <w:pPr>
        <w:rPr>
          <w:rFonts w:asciiTheme="minorHAnsi" w:hAnsiTheme="minorHAnsi" w:cstheme="minorHAnsi"/>
          <w:sz w:val="22"/>
          <w:szCs w:val="22"/>
        </w:rPr>
      </w:pP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Rochdale Connections Trusts’ staff and volunteers handle a great deal of information, in both paper and electronic formats. Some of this is the personal data of beneficiaries, suppliers, staff, volunteers, supporters/campaigners, donors and trustees and is covered</w:t>
      </w:r>
      <w:r w:rsidR="00FB48C0">
        <w:rPr>
          <w:rFonts w:asciiTheme="minorHAnsi" w:hAnsiTheme="minorHAnsi" w:cstheme="minorHAnsi"/>
          <w:sz w:val="22"/>
          <w:szCs w:val="22"/>
        </w:rPr>
        <w:t xml:space="preserve"> by our Data Sharing Code of Practice</w:t>
      </w:r>
      <w:r w:rsidRPr="00336DCD">
        <w:rPr>
          <w:rFonts w:asciiTheme="minorHAnsi" w:hAnsiTheme="minorHAnsi" w:cstheme="minorHAnsi"/>
          <w:sz w:val="22"/>
          <w:szCs w:val="22"/>
        </w:rPr>
        <w:t>. Information about Rochdale Connections Trust and its work is also sensitive and confidential and could, if disclosed, have adverse implications for the Charity. The confidentiality policy and associated procedures set the framework within which personal and any other potentially sensitive information is to be collected, stored, handled and disclosed.</w:t>
      </w:r>
    </w:p>
    <w:p w:rsidR="00336DCD" w:rsidRPr="00336DCD" w:rsidRDefault="00336DCD" w:rsidP="00336DCD">
      <w:pPr>
        <w:rPr>
          <w:rFonts w:asciiTheme="minorHAnsi" w:hAnsiTheme="minorHAnsi" w:cstheme="minorHAnsi"/>
          <w:sz w:val="22"/>
          <w:szCs w:val="22"/>
        </w:rPr>
      </w:pP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Most breaches of confidentiality happen through lack of thought or consideration of the possible consequences, or a lack of private or secure facilities. The best protection against breaches of confidentiality is to keep to a minimum the number of people who have access to sensitive information. Anyone worried or distressed by something they hear or read should seek guidance and support from their manager. Rochdale Connections Trust is committed to providing a confidential service to all of its users.  No information given to the </w:t>
      </w:r>
      <w:proofErr w:type="spellStart"/>
      <w:r w:rsidRPr="00336DCD">
        <w:rPr>
          <w:rFonts w:asciiTheme="minorHAnsi" w:hAnsiTheme="minorHAnsi" w:cstheme="minorHAnsi"/>
          <w:sz w:val="22"/>
          <w:szCs w:val="22"/>
        </w:rPr>
        <w:t>Organisation</w:t>
      </w:r>
      <w:proofErr w:type="spellEnd"/>
      <w:r w:rsidRPr="00336DCD">
        <w:rPr>
          <w:rFonts w:asciiTheme="minorHAnsi" w:hAnsiTheme="minorHAnsi" w:cstheme="minorHAnsi"/>
          <w:sz w:val="22"/>
          <w:szCs w:val="22"/>
        </w:rPr>
        <w:t xml:space="preserve"> will be shared with any other </w:t>
      </w:r>
      <w:proofErr w:type="spellStart"/>
      <w:r w:rsidRPr="00336DCD">
        <w:rPr>
          <w:rFonts w:asciiTheme="minorHAnsi" w:hAnsiTheme="minorHAnsi" w:cstheme="minorHAnsi"/>
          <w:sz w:val="22"/>
          <w:szCs w:val="22"/>
        </w:rPr>
        <w:t>organisation</w:t>
      </w:r>
      <w:proofErr w:type="spellEnd"/>
      <w:r w:rsidRPr="00336DCD">
        <w:rPr>
          <w:rFonts w:asciiTheme="minorHAnsi" w:hAnsiTheme="minorHAnsi" w:cstheme="minorHAnsi"/>
          <w:sz w:val="22"/>
          <w:szCs w:val="22"/>
        </w:rPr>
        <w:t xml:space="preserve"> or individual without the user’s expressed permission.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For the purpose of this policy, confidentiality relates to the transmission of personal, sensitive or identifiable information about individuals or </w:t>
      </w:r>
      <w:proofErr w:type="spellStart"/>
      <w:r w:rsidRPr="00336DCD">
        <w:rPr>
          <w:rFonts w:asciiTheme="minorHAnsi" w:hAnsiTheme="minorHAnsi" w:cstheme="minorHAnsi"/>
          <w:sz w:val="22"/>
          <w:szCs w:val="22"/>
        </w:rPr>
        <w:t>organisations</w:t>
      </w:r>
      <w:proofErr w:type="spellEnd"/>
      <w:r w:rsidRPr="00336DCD">
        <w:rPr>
          <w:rFonts w:asciiTheme="minorHAnsi" w:hAnsiTheme="minorHAnsi" w:cstheme="minorHAnsi"/>
          <w:sz w:val="22"/>
          <w:szCs w:val="22"/>
        </w:rPr>
        <w:t xml:space="preserve"> (confidential information), which comes into the possession of the </w:t>
      </w:r>
      <w:proofErr w:type="spellStart"/>
      <w:r w:rsidRPr="00336DCD">
        <w:rPr>
          <w:rFonts w:asciiTheme="minorHAnsi" w:hAnsiTheme="minorHAnsi" w:cstheme="minorHAnsi"/>
          <w:sz w:val="22"/>
          <w:szCs w:val="22"/>
        </w:rPr>
        <w:t>Organisation</w:t>
      </w:r>
      <w:proofErr w:type="spellEnd"/>
      <w:r w:rsidRPr="00336DCD">
        <w:rPr>
          <w:rFonts w:asciiTheme="minorHAnsi" w:hAnsiTheme="minorHAnsi" w:cstheme="minorHAnsi"/>
          <w:sz w:val="22"/>
          <w:szCs w:val="22"/>
        </w:rPr>
        <w:t xml:space="preserve"> through its work.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The </w:t>
      </w:r>
      <w:proofErr w:type="spellStart"/>
      <w:r w:rsidRPr="00336DCD">
        <w:rPr>
          <w:rFonts w:asciiTheme="minorHAnsi" w:hAnsiTheme="minorHAnsi" w:cstheme="minorHAnsi"/>
          <w:sz w:val="22"/>
          <w:szCs w:val="22"/>
        </w:rPr>
        <w:t>Organisation</w:t>
      </w:r>
      <w:proofErr w:type="spellEnd"/>
      <w:r w:rsidRPr="00336DCD">
        <w:rPr>
          <w:rFonts w:asciiTheme="minorHAnsi" w:hAnsiTheme="minorHAnsi" w:cstheme="minorHAnsi"/>
          <w:sz w:val="22"/>
          <w:szCs w:val="22"/>
        </w:rPr>
        <w:t xml:space="preserve"> holds personal data about its staff, service-users, volunteers </w:t>
      </w:r>
      <w:proofErr w:type="spellStart"/>
      <w:r w:rsidRPr="00336DCD">
        <w:rPr>
          <w:rFonts w:asciiTheme="minorHAnsi" w:hAnsiTheme="minorHAnsi" w:cstheme="minorHAnsi"/>
          <w:sz w:val="22"/>
          <w:szCs w:val="22"/>
        </w:rPr>
        <w:t>etc</w:t>
      </w:r>
      <w:proofErr w:type="spellEnd"/>
      <w:r w:rsidRPr="00336DCD">
        <w:rPr>
          <w:rFonts w:asciiTheme="minorHAnsi" w:hAnsiTheme="minorHAnsi" w:cstheme="minorHAnsi"/>
          <w:sz w:val="22"/>
          <w:szCs w:val="22"/>
        </w:rPr>
        <w:t xml:space="preserve"> which will only be used for the purposes for which it was gathered and will not be disclosed to anyone outside of the </w:t>
      </w:r>
      <w:proofErr w:type="spellStart"/>
      <w:r w:rsidRPr="00336DCD">
        <w:rPr>
          <w:rFonts w:asciiTheme="minorHAnsi" w:hAnsiTheme="minorHAnsi" w:cstheme="minorHAnsi"/>
          <w:sz w:val="22"/>
          <w:szCs w:val="22"/>
        </w:rPr>
        <w:t>organisation</w:t>
      </w:r>
      <w:proofErr w:type="spellEnd"/>
      <w:r w:rsidRPr="00336DCD">
        <w:rPr>
          <w:rFonts w:asciiTheme="minorHAnsi" w:hAnsiTheme="minorHAnsi" w:cstheme="minorHAnsi"/>
          <w:sz w:val="22"/>
          <w:szCs w:val="22"/>
        </w:rPr>
        <w:t xml:space="preserve"> without prior permission. All personal data will be dealt with sensitively and in the strictest confidence internally and externally.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336DCD" w:rsidRPr="00336DCD" w:rsidRDefault="00336DCD" w:rsidP="00336DCD">
      <w:pPr>
        <w:rPr>
          <w:rFonts w:asciiTheme="minorHAnsi" w:hAnsiTheme="minorHAnsi" w:cstheme="minorHAnsi"/>
          <w:sz w:val="22"/>
          <w:szCs w:val="22"/>
        </w:rPr>
      </w:pPr>
    </w:p>
    <w:p w:rsidR="00336DCD" w:rsidRPr="00336DCD" w:rsidRDefault="00336DCD" w:rsidP="00336DCD">
      <w:pPr>
        <w:rPr>
          <w:rFonts w:asciiTheme="minorHAnsi" w:hAnsiTheme="minorHAnsi" w:cstheme="minorHAnsi"/>
          <w:b/>
          <w:sz w:val="22"/>
          <w:szCs w:val="22"/>
        </w:rPr>
      </w:pPr>
      <w:r w:rsidRPr="00336DCD">
        <w:rPr>
          <w:rFonts w:asciiTheme="minorHAnsi" w:hAnsiTheme="minorHAnsi" w:cstheme="minorHAnsi"/>
          <w:b/>
          <w:sz w:val="22"/>
          <w:szCs w:val="22"/>
        </w:rPr>
        <w:t xml:space="preserve">Purpose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The purpose of the Confidentiality Policy is to ensure that all staff, members, volunteers and service-users understand the </w:t>
      </w:r>
      <w:proofErr w:type="spellStart"/>
      <w:r w:rsidRPr="00336DCD">
        <w:rPr>
          <w:rFonts w:asciiTheme="minorHAnsi" w:hAnsiTheme="minorHAnsi" w:cstheme="minorHAnsi"/>
          <w:sz w:val="22"/>
          <w:szCs w:val="22"/>
        </w:rPr>
        <w:t>Organisations</w:t>
      </w:r>
      <w:proofErr w:type="spellEnd"/>
      <w:r w:rsidRPr="00336DCD">
        <w:rPr>
          <w:rFonts w:asciiTheme="minorHAnsi" w:hAnsiTheme="minorHAnsi" w:cstheme="minorHAnsi"/>
          <w:sz w:val="22"/>
          <w:szCs w:val="22"/>
        </w:rPr>
        <w:t xml:space="preserve"> requirements in relation to the disclosure of personal data and confidential information. </w:t>
      </w:r>
    </w:p>
    <w:p w:rsid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336DCD" w:rsidRPr="00336DCD" w:rsidRDefault="00336DCD" w:rsidP="00336DCD">
      <w:pPr>
        <w:rPr>
          <w:rFonts w:asciiTheme="minorHAnsi" w:hAnsiTheme="minorHAnsi" w:cstheme="minorHAnsi"/>
          <w:sz w:val="22"/>
          <w:szCs w:val="22"/>
        </w:rPr>
      </w:pPr>
    </w:p>
    <w:p w:rsidR="00336DCD" w:rsidRPr="00336DCD" w:rsidRDefault="00336DCD" w:rsidP="00336DCD">
      <w:pPr>
        <w:rPr>
          <w:rFonts w:asciiTheme="minorHAnsi" w:hAnsiTheme="minorHAnsi" w:cstheme="minorHAnsi"/>
          <w:b/>
          <w:sz w:val="22"/>
          <w:szCs w:val="22"/>
        </w:rPr>
      </w:pPr>
      <w:r w:rsidRPr="00336DCD">
        <w:rPr>
          <w:rFonts w:asciiTheme="minorHAnsi" w:hAnsiTheme="minorHAnsi" w:cstheme="minorHAnsi"/>
          <w:b/>
          <w:sz w:val="22"/>
          <w:szCs w:val="22"/>
        </w:rPr>
        <w:t xml:space="preserve">Principles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A74997"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w:t>
      </w:r>
      <w:r w:rsidRPr="00336DCD">
        <w:rPr>
          <w:rFonts w:asciiTheme="minorHAnsi" w:hAnsiTheme="minorHAnsi" w:cstheme="minorHAnsi"/>
          <w:sz w:val="22"/>
          <w:szCs w:val="22"/>
        </w:rPr>
        <w:tab/>
        <w:t xml:space="preserve">All personal paper-based and electronic data must be stored in accordance with the Data </w:t>
      </w:r>
    </w:p>
    <w:p w:rsidR="00A74997" w:rsidRDefault="00A74997" w:rsidP="00336DCD">
      <w:pPr>
        <w:rPr>
          <w:rFonts w:asciiTheme="minorHAnsi" w:hAnsiTheme="minorHAnsi" w:cstheme="minorHAnsi"/>
          <w:sz w:val="22"/>
          <w:szCs w:val="22"/>
        </w:rPr>
      </w:pPr>
      <w:r>
        <w:rPr>
          <w:rFonts w:asciiTheme="minorHAnsi" w:hAnsiTheme="minorHAnsi" w:cstheme="minorHAnsi"/>
          <w:sz w:val="22"/>
          <w:szCs w:val="22"/>
        </w:rPr>
        <w:t xml:space="preserve">               </w:t>
      </w:r>
      <w:r w:rsidR="00336DCD" w:rsidRPr="00336DCD">
        <w:rPr>
          <w:rFonts w:asciiTheme="minorHAnsi" w:hAnsiTheme="minorHAnsi" w:cstheme="minorHAnsi"/>
          <w:sz w:val="22"/>
          <w:szCs w:val="22"/>
        </w:rPr>
        <w:t xml:space="preserve">Protection Act 1998 and must be secured against </w:t>
      </w:r>
      <w:proofErr w:type="spellStart"/>
      <w:r w:rsidR="00336DCD" w:rsidRPr="00336DCD">
        <w:rPr>
          <w:rFonts w:asciiTheme="minorHAnsi" w:hAnsiTheme="minorHAnsi" w:cstheme="minorHAnsi"/>
          <w:sz w:val="22"/>
          <w:szCs w:val="22"/>
        </w:rPr>
        <w:t>unauthorised</w:t>
      </w:r>
      <w:proofErr w:type="spellEnd"/>
      <w:r w:rsidR="00336DCD" w:rsidRPr="00336DCD">
        <w:rPr>
          <w:rFonts w:asciiTheme="minorHAnsi" w:hAnsiTheme="minorHAnsi" w:cstheme="minorHAnsi"/>
          <w:sz w:val="22"/>
          <w:szCs w:val="22"/>
        </w:rPr>
        <w:t xml:space="preserve"> access, accidental disclosure, </w:t>
      </w:r>
    </w:p>
    <w:p w:rsidR="00336DCD" w:rsidRPr="00336DCD" w:rsidRDefault="00A74997" w:rsidP="00336DCD">
      <w:pPr>
        <w:rPr>
          <w:rFonts w:asciiTheme="minorHAnsi" w:hAnsiTheme="minorHAnsi" w:cstheme="minorHAnsi"/>
          <w:sz w:val="22"/>
          <w:szCs w:val="22"/>
        </w:rPr>
      </w:pPr>
      <w:r>
        <w:rPr>
          <w:rFonts w:asciiTheme="minorHAnsi" w:hAnsiTheme="minorHAnsi" w:cstheme="minorHAnsi"/>
          <w:sz w:val="22"/>
          <w:szCs w:val="22"/>
        </w:rPr>
        <w:t xml:space="preserve">               </w:t>
      </w:r>
      <w:r w:rsidR="00336DCD" w:rsidRPr="00336DCD">
        <w:rPr>
          <w:rFonts w:asciiTheme="minorHAnsi" w:hAnsiTheme="minorHAnsi" w:cstheme="minorHAnsi"/>
          <w:sz w:val="22"/>
          <w:szCs w:val="22"/>
        </w:rPr>
        <w:t xml:space="preserve">loss or destruction.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A74997"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w:t>
      </w:r>
      <w:r w:rsidRPr="00336DCD">
        <w:rPr>
          <w:rFonts w:asciiTheme="minorHAnsi" w:hAnsiTheme="minorHAnsi" w:cstheme="minorHAnsi"/>
          <w:sz w:val="22"/>
          <w:szCs w:val="22"/>
        </w:rPr>
        <w:tab/>
        <w:t xml:space="preserve">All personal paper-based and electronic data must only be accessible to those individuals </w:t>
      </w:r>
      <w:r w:rsidR="00A74997">
        <w:rPr>
          <w:rFonts w:asciiTheme="minorHAnsi" w:hAnsiTheme="minorHAnsi" w:cstheme="minorHAnsi"/>
          <w:sz w:val="22"/>
          <w:szCs w:val="22"/>
        </w:rPr>
        <w:t xml:space="preserve"> </w:t>
      </w:r>
    </w:p>
    <w:p w:rsidR="00336DCD" w:rsidRPr="00336DCD" w:rsidRDefault="00A74997" w:rsidP="00336DCD">
      <w:pPr>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336DCD" w:rsidRPr="00336DCD">
        <w:rPr>
          <w:rFonts w:asciiTheme="minorHAnsi" w:hAnsiTheme="minorHAnsi" w:cstheme="minorHAnsi"/>
          <w:sz w:val="22"/>
          <w:szCs w:val="22"/>
        </w:rPr>
        <w:t>authorised</w:t>
      </w:r>
      <w:proofErr w:type="spellEnd"/>
      <w:r w:rsidR="00336DCD" w:rsidRPr="00336DCD">
        <w:rPr>
          <w:rFonts w:asciiTheme="minorHAnsi" w:hAnsiTheme="minorHAnsi" w:cstheme="minorHAnsi"/>
          <w:sz w:val="22"/>
          <w:szCs w:val="22"/>
        </w:rPr>
        <w:t xml:space="preserve"> to have access.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336DCD" w:rsidRPr="00336DCD" w:rsidRDefault="00336DCD" w:rsidP="00336DCD">
      <w:pPr>
        <w:rPr>
          <w:rFonts w:asciiTheme="minorHAnsi" w:hAnsiTheme="minorHAnsi" w:cstheme="minorHAnsi"/>
          <w:b/>
          <w:sz w:val="22"/>
          <w:szCs w:val="22"/>
        </w:rPr>
      </w:pPr>
      <w:r w:rsidRPr="00336DCD">
        <w:rPr>
          <w:rFonts w:asciiTheme="minorHAnsi" w:hAnsiTheme="minorHAnsi" w:cstheme="minorHAnsi"/>
          <w:b/>
          <w:sz w:val="22"/>
          <w:szCs w:val="22"/>
        </w:rPr>
        <w:t xml:space="preserve">Statistical Recording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The </w:t>
      </w:r>
      <w:proofErr w:type="spellStart"/>
      <w:r w:rsidRPr="00336DCD">
        <w:rPr>
          <w:rFonts w:asciiTheme="minorHAnsi" w:hAnsiTheme="minorHAnsi" w:cstheme="minorHAnsi"/>
          <w:sz w:val="22"/>
          <w:szCs w:val="22"/>
        </w:rPr>
        <w:t>Organisation</w:t>
      </w:r>
      <w:proofErr w:type="spellEnd"/>
      <w:r w:rsidRPr="00336DCD">
        <w:rPr>
          <w:rFonts w:asciiTheme="minorHAnsi" w:hAnsiTheme="minorHAnsi" w:cstheme="minorHAnsi"/>
          <w:sz w:val="22"/>
          <w:szCs w:val="22"/>
        </w:rPr>
        <w:t xml:space="preserve"> is committed to effective statistical recording of the use of its services in order to monitor usage and performance.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lastRenderedPageBreak/>
        <w:t xml:space="preserve"> </w:t>
      </w:r>
      <w:r w:rsidRPr="00336DCD">
        <w:rPr>
          <w:rFonts w:asciiTheme="minorHAnsi" w:hAnsiTheme="minorHAnsi" w:cstheme="minorHAnsi"/>
          <w:sz w:val="22"/>
          <w:szCs w:val="22"/>
        </w:rPr>
        <w:tab/>
        <w:t xml:space="preserve"> </w:t>
      </w:r>
    </w:p>
    <w:p w:rsid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All statistical records given to third parties, such as to support funding applications or monitoring reports for the local authority shall be produced in anonymous form, so individuals cannot be </w:t>
      </w:r>
      <w:proofErr w:type="spellStart"/>
      <w:r w:rsidRPr="00336DCD">
        <w:rPr>
          <w:rFonts w:asciiTheme="minorHAnsi" w:hAnsiTheme="minorHAnsi" w:cstheme="minorHAnsi"/>
          <w:sz w:val="22"/>
          <w:szCs w:val="22"/>
        </w:rPr>
        <w:t>recognised</w:t>
      </w:r>
      <w:proofErr w:type="spellEnd"/>
      <w:r w:rsidRPr="00336DCD">
        <w:rPr>
          <w:rFonts w:asciiTheme="minorHAnsi" w:hAnsiTheme="minorHAnsi" w:cstheme="minorHAnsi"/>
          <w:sz w:val="22"/>
          <w:szCs w:val="22"/>
        </w:rPr>
        <w:t xml:space="preserve">. </w:t>
      </w:r>
    </w:p>
    <w:p w:rsidR="009502B4" w:rsidRDefault="009502B4" w:rsidP="00336DCD">
      <w:pPr>
        <w:rPr>
          <w:rFonts w:asciiTheme="minorHAnsi" w:hAnsiTheme="minorHAnsi" w:cstheme="minorHAnsi"/>
          <w:sz w:val="22"/>
          <w:szCs w:val="22"/>
        </w:rPr>
      </w:pPr>
    </w:p>
    <w:p w:rsidR="00336DCD" w:rsidRDefault="009502B4" w:rsidP="00336DCD">
      <w:pPr>
        <w:rPr>
          <w:rFonts w:asciiTheme="minorHAnsi" w:hAnsiTheme="minorHAnsi" w:cstheme="minorHAnsi"/>
          <w:sz w:val="22"/>
          <w:szCs w:val="22"/>
        </w:rPr>
      </w:pPr>
      <w:r w:rsidRPr="009502B4">
        <w:rPr>
          <w:rFonts w:asciiTheme="minorHAnsi" w:hAnsiTheme="minorHAnsi" w:cstheme="minorHAnsi"/>
          <w:sz w:val="22"/>
          <w:szCs w:val="22"/>
        </w:rPr>
        <w:t xml:space="preserve">All documentary or other material including any downloaded dated onto a laptop or PC, USB drive or any other storage device containing confidential information must be kept securely at all times when not being used by a member of staff and must be returned to the </w:t>
      </w:r>
      <w:proofErr w:type="spellStart"/>
      <w:r w:rsidRPr="009502B4">
        <w:rPr>
          <w:rFonts w:asciiTheme="minorHAnsi" w:hAnsiTheme="minorHAnsi" w:cstheme="minorHAnsi"/>
          <w:sz w:val="22"/>
          <w:szCs w:val="22"/>
        </w:rPr>
        <w:t>organisation</w:t>
      </w:r>
      <w:proofErr w:type="spellEnd"/>
      <w:r w:rsidRPr="009502B4">
        <w:rPr>
          <w:rFonts w:asciiTheme="minorHAnsi" w:hAnsiTheme="minorHAnsi" w:cstheme="minorHAnsi"/>
          <w:sz w:val="22"/>
          <w:szCs w:val="22"/>
        </w:rPr>
        <w:t xml:space="preserve"> at the time of termination of employment, or at any other time upon request.</w:t>
      </w:r>
    </w:p>
    <w:p w:rsidR="009502B4" w:rsidRDefault="009502B4" w:rsidP="00336DCD">
      <w:pPr>
        <w:rPr>
          <w:rFonts w:asciiTheme="minorHAnsi" w:hAnsiTheme="minorHAnsi" w:cstheme="minorHAnsi"/>
          <w:sz w:val="22"/>
          <w:szCs w:val="22"/>
        </w:rPr>
      </w:pPr>
    </w:p>
    <w:p w:rsidR="009502B4" w:rsidRDefault="009502B4" w:rsidP="00336DCD">
      <w:pPr>
        <w:rPr>
          <w:rFonts w:asciiTheme="minorHAnsi" w:hAnsiTheme="minorHAnsi" w:cstheme="minorHAnsi"/>
          <w:sz w:val="22"/>
          <w:szCs w:val="22"/>
        </w:rPr>
      </w:pPr>
      <w:r>
        <w:rPr>
          <w:rFonts w:asciiTheme="minorHAnsi" w:hAnsiTheme="minorHAnsi" w:cstheme="minorHAnsi"/>
          <w:sz w:val="22"/>
          <w:szCs w:val="22"/>
        </w:rPr>
        <w:t xml:space="preserve">Conversations relation to confidential matters affecting the </w:t>
      </w:r>
      <w:proofErr w:type="spellStart"/>
      <w:r>
        <w:rPr>
          <w:rFonts w:asciiTheme="minorHAnsi" w:hAnsiTheme="minorHAnsi" w:cstheme="minorHAnsi"/>
          <w:sz w:val="22"/>
          <w:szCs w:val="22"/>
        </w:rPr>
        <w:t>organisation</w:t>
      </w:r>
      <w:proofErr w:type="spellEnd"/>
      <w:r>
        <w:rPr>
          <w:rFonts w:asciiTheme="minorHAnsi" w:hAnsiTheme="minorHAnsi" w:cstheme="minorHAnsi"/>
          <w:sz w:val="22"/>
          <w:szCs w:val="22"/>
        </w:rPr>
        <w:t xml:space="preserve">, employees, service-users, volunteers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xml:space="preserve"> should not take place in situations where they can be overheard.  </w:t>
      </w:r>
    </w:p>
    <w:p w:rsidR="009502B4" w:rsidRDefault="009502B4" w:rsidP="00336DCD">
      <w:pPr>
        <w:rPr>
          <w:rFonts w:asciiTheme="minorHAnsi" w:hAnsiTheme="minorHAnsi" w:cstheme="minorHAnsi"/>
          <w:sz w:val="22"/>
          <w:szCs w:val="22"/>
        </w:rPr>
      </w:pPr>
    </w:p>
    <w:p w:rsidR="009502B4" w:rsidRDefault="009502B4" w:rsidP="00336DCD">
      <w:pPr>
        <w:rPr>
          <w:rFonts w:asciiTheme="minorHAnsi" w:hAnsiTheme="minorHAnsi" w:cstheme="minorHAnsi"/>
          <w:sz w:val="22"/>
          <w:szCs w:val="22"/>
        </w:rPr>
      </w:pPr>
      <w:r>
        <w:rPr>
          <w:rFonts w:asciiTheme="minorHAnsi" w:hAnsiTheme="minorHAnsi" w:cstheme="minorHAnsi"/>
          <w:sz w:val="22"/>
          <w:szCs w:val="22"/>
        </w:rPr>
        <w:t xml:space="preserve">The contents of this Confidentiality Policy shall continue to apply for the termination of employment from this </w:t>
      </w:r>
      <w:proofErr w:type="spellStart"/>
      <w:r>
        <w:rPr>
          <w:rFonts w:asciiTheme="minorHAnsi" w:hAnsiTheme="minorHAnsi" w:cstheme="minorHAnsi"/>
          <w:sz w:val="22"/>
          <w:szCs w:val="22"/>
        </w:rPr>
        <w:t>Organisation</w:t>
      </w:r>
      <w:proofErr w:type="spellEnd"/>
      <w:r>
        <w:rPr>
          <w:rFonts w:asciiTheme="minorHAnsi" w:hAnsiTheme="minorHAnsi" w:cstheme="minorHAnsi"/>
          <w:sz w:val="22"/>
          <w:szCs w:val="22"/>
        </w:rPr>
        <w:t xml:space="preserve"> without limit in point of time but shall cease to apply to information ordered to be disclosed by a Court of competent jurisdiction or otherwise required to be disclosed by law.</w:t>
      </w:r>
    </w:p>
    <w:p w:rsidR="00336DCD" w:rsidRDefault="00336DCD" w:rsidP="00336DCD">
      <w:pPr>
        <w:rPr>
          <w:rFonts w:asciiTheme="minorHAnsi" w:hAnsiTheme="minorHAnsi" w:cstheme="minorHAnsi"/>
          <w:sz w:val="22"/>
          <w:szCs w:val="22"/>
        </w:rPr>
      </w:pPr>
    </w:p>
    <w:p w:rsidR="009502B4" w:rsidRPr="00336DCD" w:rsidRDefault="009502B4" w:rsidP="00336DCD">
      <w:pPr>
        <w:rPr>
          <w:rFonts w:asciiTheme="minorHAnsi" w:hAnsiTheme="minorHAnsi" w:cstheme="minorHAnsi"/>
          <w:sz w:val="22"/>
          <w:szCs w:val="22"/>
        </w:rPr>
      </w:pPr>
    </w:p>
    <w:p w:rsidR="00336DCD" w:rsidRPr="00336DCD" w:rsidRDefault="00336DCD" w:rsidP="00336DCD">
      <w:pPr>
        <w:rPr>
          <w:rFonts w:asciiTheme="minorHAnsi" w:hAnsiTheme="minorHAnsi" w:cstheme="minorHAnsi"/>
          <w:b/>
          <w:sz w:val="22"/>
          <w:szCs w:val="22"/>
        </w:rPr>
      </w:pPr>
      <w:r w:rsidRPr="00336DCD">
        <w:rPr>
          <w:rFonts w:asciiTheme="minorHAnsi" w:hAnsiTheme="minorHAnsi" w:cstheme="minorHAnsi"/>
          <w:b/>
          <w:sz w:val="22"/>
          <w:szCs w:val="22"/>
        </w:rPr>
        <w:t xml:space="preserve">Records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All </w:t>
      </w:r>
      <w:r w:rsidR="00A74997">
        <w:rPr>
          <w:rFonts w:asciiTheme="minorHAnsi" w:hAnsiTheme="minorHAnsi" w:cstheme="minorHAnsi"/>
          <w:sz w:val="22"/>
          <w:szCs w:val="22"/>
        </w:rPr>
        <w:t xml:space="preserve">paper </w:t>
      </w:r>
      <w:r w:rsidRPr="00336DCD">
        <w:rPr>
          <w:rFonts w:asciiTheme="minorHAnsi" w:hAnsiTheme="minorHAnsi" w:cstheme="minorHAnsi"/>
          <w:sz w:val="22"/>
          <w:szCs w:val="22"/>
        </w:rPr>
        <w:t xml:space="preserve">records are kept in locked filing cabinets.  All information relating to service users will be left in locked drawers. This includes notebooks, copies of correspondence and any other sources of information. </w:t>
      </w:r>
    </w:p>
    <w:p w:rsidR="00336DCD" w:rsidRDefault="00336DCD" w:rsidP="00336DCD">
      <w:pPr>
        <w:rPr>
          <w:rFonts w:asciiTheme="minorHAnsi" w:hAnsiTheme="minorHAnsi" w:cstheme="minorHAnsi"/>
          <w:sz w:val="22"/>
          <w:szCs w:val="22"/>
        </w:rPr>
      </w:pPr>
    </w:p>
    <w:p w:rsidR="00336DCD" w:rsidRPr="00336DCD" w:rsidRDefault="00336DCD" w:rsidP="00336DCD">
      <w:pPr>
        <w:rPr>
          <w:rFonts w:asciiTheme="minorHAnsi" w:hAnsiTheme="minorHAnsi" w:cstheme="minorHAnsi"/>
          <w:sz w:val="22"/>
          <w:szCs w:val="22"/>
        </w:rPr>
      </w:pPr>
    </w:p>
    <w:p w:rsidR="00336DCD" w:rsidRPr="00336DCD" w:rsidRDefault="00336DCD" w:rsidP="00336DCD">
      <w:pPr>
        <w:rPr>
          <w:rFonts w:asciiTheme="minorHAnsi" w:hAnsiTheme="minorHAnsi" w:cstheme="minorHAnsi"/>
          <w:b/>
          <w:sz w:val="22"/>
          <w:szCs w:val="22"/>
        </w:rPr>
      </w:pPr>
      <w:r w:rsidRPr="00336DCD">
        <w:rPr>
          <w:rFonts w:asciiTheme="minorHAnsi" w:hAnsiTheme="minorHAnsi" w:cstheme="minorHAnsi"/>
          <w:b/>
          <w:sz w:val="22"/>
          <w:szCs w:val="22"/>
        </w:rPr>
        <w:t xml:space="preserve">Breaches of Confidentiality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As an </w:t>
      </w:r>
      <w:proofErr w:type="spellStart"/>
      <w:r w:rsidRPr="00336DCD">
        <w:rPr>
          <w:rFonts w:asciiTheme="minorHAnsi" w:hAnsiTheme="minorHAnsi" w:cstheme="minorHAnsi"/>
          <w:sz w:val="22"/>
          <w:szCs w:val="22"/>
        </w:rPr>
        <w:t>organisation</w:t>
      </w:r>
      <w:proofErr w:type="spellEnd"/>
      <w:r w:rsidRPr="00336DCD">
        <w:rPr>
          <w:rFonts w:asciiTheme="minorHAnsi" w:hAnsiTheme="minorHAnsi" w:cstheme="minorHAnsi"/>
          <w:sz w:val="22"/>
          <w:szCs w:val="22"/>
        </w:rPr>
        <w:t xml:space="preserve"> working with highly vulnerable children</w:t>
      </w:r>
      <w:r w:rsidR="00FB48C0">
        <w:rPr>
          <w:rFonts w:asciiTheme="minorHAnsi" w:hAnsiTheme="minorHAnsi" w:cstheme="minorHAnsi"/>
          <w:sz w:val="22"/>
          <w:szCs w:val="22"/>
        </w:rPr>
        <w:t>,</w:t>
      </w:r>
      <w:r w:rsidRPr="00336DCD">
        <w:rPr>
          <w:rFonts w:asciiTheme="minorHAnsi" w:hAnsiTheme="minorHAnsi" w:cstheme="minorHAnsi"/>
          <w:sz w:val="22"/>
          <w:szCs w:val="22"/>
        </w:rPr>
        <w:t xml:space="preserve"> young people and adults </w:t>
      </w:r>
      <w:r w:rsidR="00FB48C0">
        <w:rPr>
          <w:rFonts w:asciiTheme="minorHAnsi" w:hAnsiTheme="minorHAnsi" w:cstheme="minorHAnsi"/>
          <w:sz w:val="22"/>
          <w:szCs w:val="22"/>
        </w:rPr>
        <w:t>there are</w:t>
      </w:r>
      <w:r w:rsidRPr="00336DCD">
        <w:rPr>
          <w:rFonts w:asciiTheme="minorHAnsi" w:hAnsiTheme="minorHAnsi" w:cstheme="minorHAnsi"/>
          <w:sz w:val="22"/>
          <w:szCs w:val="22"/>
        </w:rPr>
        <w:t xml:space="preserve"> occasions </w:t>
      </w:r>
      <w:r w:rsidR="00FB48C0">
        <w:rPr>
          <w:rFonts w:asciiTheme="minorHAnsi" w:hAnsiTheme="minorHAnsi" w:cstheme="minorHAnsi"/>
          <w:sz w:val="22"/>
          <w:szCs w:val="22"/>
        </w:rPr>
        <w:t xml:space="preserve">that </w:t>
      </w:r>
      <w:r w:rsidRPr="00336DCD">
        <w:rPr>
          <w:rFonts w:asciiTheme="minorHAnsi" w:hAnsiTheme="minorHAnsi" w:cstheme="minorHAnsi"/>
          <w:sz w:val="22"/>
          <w:szCs w:val="22"/>
        </w:rPr>
        <w:t>may arise where individual workers are required to breach confidentiality.  Confidential or sensitive information relating to an individual may be divulged where there is risk of danger to the individual, a volunteer or employee, or the public at large, or where it is against the law to withhold it. In these circumstances, information may be divulged to external agencies including the police or social services on a need to know basis. This is communicated in verbal and written format to all service-user’s as part of their initial assessment following referral.</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Where a worker feels confidentiality should be breached the following steps will be taken: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w:t>
      </w:r>
      <w:r w:rsidRPr="00336DCD">
        <w:rPr>
          <w:rFonts w:asciiTheme="minorHAnsi" w:hAnsiTheme="minorHAnsi" w:cstheme="minorHAnsi"/>
          <w:sz w:val="22"/>
          <w:szCs w:val="22"/>
        </w:rPr>
        <w:tab/>
        <w:t xml:space="preserve">The worker should raise the matter immediately with their Line Manager.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A74997"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w:t>
      </w:r>
      <w:r w:rsidRPr="00336DCD">
        <w:rPr>
          <w:rFonts w:asciiTheme="minorHAnsi" w:hAnsiTheme="minorHAnsi" w:cstheme="minorHAnsi"/>
          <w:sz w:val="22"/>
          <w:szCs w:val="22"/>
        </w:rPr>
        <w:tab/>
        <w:t xml:space="preserve">The worker must discuss with the Line Manager the issues involved in the case and explain </w:t>
      </w:r>
      <w:r w:rsidR="00A74997">
        <w:rPr>
          <w:rFonts w:asciiTheme="minorHAnsi" w:hAnsiTheme="minorHAnsi" w:cstheme="minorHAnsi"/>
          <w:sz w:val="22"/>
          <w:szCs w:val="22"/>
        </w:rPr>
        <w:t xml:space="preserve">      </w:t>
      </w:r>
    </w:p>
    <w:p w:rsidR="00A74997" w:rsidRDefault="00A74997" w:rsidP="00336DCD">
      <w:pPr>
        <w:rPr>
          <w:rFonts w:asciiTheme="minorHAnsi" w:hAnsiTheme="minorHAnsi" w:cstheme="minorHAnsi"/>
          <w:sz w:val="22"/>
          <w:szCs w:val="22"/>
        </w:rPr>
      </w:pPr>
      <w:r>
        <w:rPr>
          <w:rFonts w:asciiTheme="minorHAnsi" w:hAnsiTheme="minorHAnsi" w:cstheme="minorHAnsi"/>
          <w:sz w:val="22"/>
          <w:szCs w:val="22"/>
        </w:rPr>
        <w:t xml:space="preserve">               </w:t>
      </w:r>
      <w:r w:rsidR="00336DCD" w:rsidRPr="00336DCD">
        <w:rPr>
          <w:rFonts w:asciiTheme="minorHAnsi" w:hAnsiTheme="minorHAnsi" w:cstheme="minorHAnsi"/>
          <w:sz w:val="22"/>
          <w:szCs w:val="22"/>
        </w:rPr>
        <w:t xml:space="preserve">why they feel confidentiality should be breached and what would be achieved by breaching </w:t>
      </w:r>
    </w:p>
    <w:p w:rsidR="00336DCD" w:rsidRPr="00336DCD" w:rsidRDefault="00A74997" w:rsidP="00336DCD">
      <w:pPr>
        <w:rPr>
          <w:rFonts w:asciiTheme="minorHAnsi" w:hAnsiTheme="minorHAnsi" w:cstheme="minorHAnsi"/>
          <w:sz w:val="22"/>
          <w:szCs w:val="22"/>
        </w:rPr>
      </w:pPr>
      <w:r>
        <w:rPr>
          <w:rFonts w:asciiTheme="minorHAnsi" w:hAnsiTheme="minorHAnsi" w:cstheme="minorHAnsi"/>
          <w:sz w:val="22"/>
          <w:szCs w:val="22"/>
        </w:rPr>
        <w:t xml:space="preserve">               </w:t>
      </w:r>
      <w:r w:rsidR="00336DCD" w:rsidRPr="00336DCD">
        <w:rPr>
          <w:rFonts w:asciiTheme="minorHAnsi" w:hAnsiTheme="minorHAnsi" w:cstheme="minorHAnsi"/>
          <w:sz w:val="22"/>
          <w:szCs w:val="22"/>
        </w:rPr>
        <w:t xml:space="preserve">confidentiality.  The Line Manager should take a written note of this discussion.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A74997"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w:t>
      </w:r>
      <w:r w:rsidRPr="00336DCD">
        <w:rPr>
          <w:rFonts w:asciiTheme="minorHAnsi" w:hAnsiTheme="minorHAnsi" w:cstheme="minorHAnsi"/>
          <w:sz w:val="22"/>
          <w:szCs w:val="22"/>
        </w:rPr>
        <w:tab/>
        <w:t xml:space="preserve">The Line Manager is responsible for discussing with the worker what options are available in </w:t>
      </w:r>
    </w:p>
    <w:p w:rsidR="00336DCD" w:rsidRPr="00336DCD" w:rsidRDefault="00A74997" w:rsidP="00336DCD">
      <w:pPr>
        <w:rPr>
          <w:rFonts w:asciiTheme="minorHAnsi" w:hAnsiTheme="minorHAnsi" w:cstheme="minorHAnsi"/>
          <w:sz w:val="22"/>
          <w:szCs w:val="22"/>
        </w:rPr>
      </w:pPr>
      <w:r>
        <w:rPr>
          <w:rFonts w:asciiTheme="minorHAnsi" w:hAnsiTheme="minorHAnsi" w:cstheme="minorHAnsi"/>
          <w:sz w:val="22"/>
          <w:szCs w:val="22"/>
        </w:rPr>
        <w:t xml:space="preserve">               </w:t>
      </w:r>
      <w:r w:rsidR="00336DCD" w:rsidRPr="00336DCD">
        <w:rPr>
          <w:rFonts w:asciiTheme="minorHAnsi" w:hAnsiTheme="minorHAnsi" w:cstheme="minorHAnsi"/>
          <w:sz w:val="22"/>
          <w:szCs w:val="22"/>
        </w:rPr>
        <w:t xml:space="preserve">each set of circumstances.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A74997"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w:t>
      </w:r>
      <w:r w:rsidRPr="00336DCD">
        <w:rPr>
          <w:rFonts w:asciiTheme="minorHAnsi" w:hAnsiTheme="minorHAnsi" w:cstheme="minorHAnsi"/>
          <w:sz w:val="22"/>
          <w:szCs w:val="22"/>
        </w:rPr>
        <w:tab/>
        <w:t xml:space="preserve">The Line Manager is responsible for </w:t>
      </w:r>
      <w:proofErr w:type="gramStart"/>
      <w:r w:rsidRPr="00336DCD">
        <w:rPr>
          <w:rFonts w:asciiTheme="minorHAnsi" w:hAnsiTheme="minorHAnsi" w:cstheme="minorHAnsi"/>
          <w:sz w:val="22"/>
          <w:szCs w:val="22"/>
        </w:rPr>
        <w:t>making a decision</w:t>
      </w:r>
      <w:proofErr w:type="gramEnd"/>
      <w:r w:rsidRPr="00336DCD">
        <w:rPr>
          <w:rFonts w:asciiTheme="minorHAnsi" w:hAnsiTheme="minorHAnsi" w:cstheme="minorHAnsi"/>
          <w:sz w:val="22"/>
          <w:szCs w:val="22"/>
        </w:rPr>
        <w:t xml:space="preserve"> on whether confidentiality should be </w:t>
      </w:r>
    </w:p>
    <w:p w:rsidR="00A74997" w:rsidRDefault="00A74997" w:rsidP="00336DCD">
      <w:pPr>
        <w:rPr>
          <w:rFonts w:asciiTheme="minorHAnsi" w:hAnsiTheme="minorHAnsi" w:cstheme="minorHAnsi"/>
          <w:sz w:val="22"/>
          <w:szCs w:val="22"/>
        </w:rPr>
      </w:pPr>
      <w:r>
        <w:rPr>
          <w:rFonts w:asciiTheme="minorHAnsi" w:hAnsiTheme="minorHAnsi" w:cstheme="minorHAnsi"/>
          <w:sz w:val="22"/>
          <w:szCs w:val="22"/>
        </w:rPr>
        <w:t xml:space="preserve">               </w:t>
      </w:r>
      <w:r w:rsidR="00336DCD" w:rsidRPr="00336DCD">
        <w:rPr>
          <w:rFonts w:asciiTheme="minorHAnsi" w:hAnsiTheme="minorHAnsi" w:cstheme="minorHAnsi"/>
          <w:sz w:val="22"/>
          <w:szCs w:val="22"/>
        </w:rPr>
        <w:t xml:space="preserve">breached. If the Line Manager decides that confidentiality is to be breached then they </w:t>
      </w:r>
    </w:p>
    <w:p w:rsidR="00336DCD" w:rsidRPr="00336DCD" w:rsidRDefault="00A74997" w:rsidP="00336DCD">
      <w:pPr>
        <w:rPr>
          <w:rFonts w:asciiTheme="minorHAnsi" w:hAnsiTheme="minorHAnsi" w:cstheme="minorHAnsi"/>
          <w:sz w:val="22"/>
          <w:szCs w:val="22"/>
        </w:rPr>
      </w:pPr>
      <w:r>
        <w:rPr>
          <w:rFonts w:asciiTheme="minorHAnsi" w:hAnsiTheme="minorHAnsi" w:cstheme="minorHAnsi"/>
          <w:sz w:val="22"/>
          <w:szCs w:val="22"/>
        </w:rPr>
        <w:t xml:space="preserve">               </w:t>
      </w:r>
      <w:r w:rsidR="00336DCD" w:rsidRPr="00336DCD">
        <w:rPr>
          <w:rFonts w:asciiTheme="minorHAnsi" w:hAnsiTheme="minorHAnsi" w:cstheme="minorHAnsi"/>
          <w:sz w:val="22"/>
          <w:szCs w:val="22"/>
        </w:rPr>
        <w:t xml:space="preserve">should take the following steps: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lastRenderedPageBreak/>
        <w:t xml:space="preserve">The Line Manager should contact the Chair in the first instance, or Vice Chair of the Board of Trustees and brief the Chair/Vice Chair on the full facts of the case, ensuring they do not breach confidentiality in doing so. The Line Manager should seek </w:t>
      </w:r>
      <w:proofErr w:type="spellStart"/>
      <w:r w:rsidRPr="00336DCD">
        <w:rPr>
          <w:rFonts w:asciiTheme="minorHAnsi" w:hAnsiTheme="minorHAnsi" w:cstheme="minorHAnsi"/>
          <w:sz w:val="22"/>
          <w:szCs w:val="22"/>
        </w:rPr>
        <w:t>authorisation</w:t>
      </w:r>
      <w:proofErr w:type="spellEnd"/>
      <w:r w:rsidRPr="00336DCD">
        <w:rPr>
          <w:rFonts w:asciiTheme="minorHAnsi" w:hAnsiTheme="minorHAnsi" w:cstheme="minorHAnsi"/>
          <w:sz w:val="22"/>
          <w:szCs w:val="22"/>
        </w:rPr>
        <w:t xml:space="preserve"> to breach confidentiality from the Chair/Vice Chair.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If the Chair/Vice Chair agrees to breach confidentiality, a full written report on the case should be made and any action agreed undertaken.  The Line Manager is responsible for ensuring all activities are actioned.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If the Chair/Vice Chair does not agree to breach confidentiality then this is the final decision of Rochdale Connections Trust. </w:t>
      </w:r>
    </w:p>
    <w:p w:rsidR="009502B4" w:rsidRDefault="009502B4" w:rsidP="00336DCD">
      <w:pPr>
        <w:rPr>
          <w:rFonts w:asciiTheme="minorHAnsi" w:hAnsiTheme="minorHAnsi" w:cstheme="minorHAnsi"/>
          <w:sz w:val="22"/>
          <w:szCs w:val="22"/>
        </w:rPr>
      </w:pPr>
    </w:p>
    <w:p w:rsidR="009502B4" w:rsidRPr="00336DCD" w:rsidRDefault="009502B4" w:rsidP="00336DCD">
      <w:pPr>
        <w:rPr>
          <w:rFonts w:asciiTheme="minorHAnsi" w:hAnsiTheme="minorHAnsi" w:cstheme="minorHAnsi"/>
          <w:sz w:val="22"/>
          <w:szCs w:val="22"/>
        </w:rPr>
      </w:pPr>
      <w:r>
        <w:rPr>
          <w:rFonts w:asciiTheme="minorHAnsi" w:hAnsiTheme="minorHAnsi" w:cstheme="minorHAnsi"/>
          <w:sz w:val="22"/>
          <w:szCs w:val="22"/>
        </w:rPr>
        <w:t xml:space="preserve">Further, employees of this </w:t>
      </w:r>
      <w:proofErr w:type="spellStart"/>
      <w:r>
        <w:rPr>
          <w:rFonts w:asciiTheme="minorHAnsi" w:hAnsiTheme="minorHAnsi" w:cstheme="minorHAnsi"/>
          <w:sz w:val="22"/>
          <w:szCs w:val="22"/>
        </w:rPr>
        <w:t>Organisation</w:t>
      </w:r>
      <w:proofErr w:type="spellEnd"/>
      <w:r>
        <w:rPr>
          <w:rFonts w:asciiTheme="minorHAnsi" w:hAnsiTheme="minorHAnsi" w:cstheme="minorHAnsi"/>
          <w:sz w:val="22"/>
          <w:szCs w:val="22"/>
        </w:rPr>
        <w:t xml:space="preserve"> will be aware of our Data Sharing Code of Practice in relation to data security and ensure strict adherence to the provisions therein at all times.  Personal data about the </w:t>
      </w:r>
      <w:proofErr w:type="spellStart"/>
      <w:r>
        <w:rPr>
          <w:rFonts w:asciiTheme="minorHAnsi" w:hAnsiTheme="minorHAnsi" w:cstheme="minorHAnsi"/>
          <w:sz w:val="22"/>
          <w:szCs w:val="22"/>
        </w:rPr>
        <w:t>Organisation’s</w:t>
      </w:r>
      <w:proofErr w:type="spellEnd"/>
      <w:r>
        <w:rPr>
          <w:rFonts w:asciiTheme="minorHAnsi" w:hAnsiTheme="minorHAnsi" w:cstheme="minorHAnsi"/>
          <w:sz w:val="22"/>
          <w:szCs w:val="22"/>
        </w:rPr>
        <w:t xml:space="preserve"> employees</w:t>
      </w:r>
      <w:r w:rsidRPr="009502B4">
        <w:rPr>
          <w:rFonts w:asciiTheme="minorHAnsi" w:hAnsiTheme="minorHAnsi" w:cstheme="minorHAnsi"/>
          <w:sz w:val="22"/>
          <w:szCs w:val="22"/>
        </w:rPr>
        <w:t xml:space="preserve">, service-users, volunteers </w:t>
      </w:r>
      <w:proofErr w:type="spellStart"/>
      <w:r w:rsidRPr="009502B4">
        <w:rPr>
          <w:rFonts w:asciiTheme="minorHAnsi" w:hAnsiTheme="minorHAnsi" w:cstheme="minorHAnsi"/>
          <w:sz w:val="22"/>
          <w:szCs w:val="22"/>
        </w:rPr>
        <w:t>etc</w:t>
      </w:r>
      <w:proofErr w:type="spellEnd"/>
      <w:r>
        <w:rPr>
          <w:rFonts w:asciiTheme="minorHAnsi" w:hAnsiTheme="minorHAnsi" w:cstheme="minorHAnsi"/>
          <w:sz w:val="22"/>
          <w:szCs w:val="22"/>
        </w:rPr>
        <w:t xml:space="preserve"> is to be handled with utmost care and you must ensure that compliance with our Data Sharing Code of Practice is ensured.  If you become aware of a data breach yo</w:t>
      </w:r>
      <w:r w:rsidR="002B1D2B">
        <w:rPr>
          <w:rFonts w:asciiTheme="minorHAnsi" w:hAnsiTheme="minorHAnsi" w:cstheme="minorHAnsi"/>
          <w:sz w:val="22"/>
          <w:szCs w:val="22"/>
        </w:rPr>
        <w:t>u must inform your Line Manager as a matter of urgency.</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w:t>
      </w:r>
    </w:p>
    <w:p w:rsidR="00336DCD" w:rsidRPr="00336DCD" w:rsidRDefault="00336DCD" w:rsidP="00336DCD">
      <w:pPr>
        <w:rPr>
          <w:rFonts w:asciiTheme="minorHAnsi" w:hAnsiTheme="minorHAnsi" w:cstheme="minorHAnsi"/>
          <w:b/>
          <w:sz w:val="22"/>
          <w:szCs w:val="22"/>
        </w:rPr>
      </w:pPr>
      <w:r w:rsidRPr="00336DCD">
        <w:rPr>
          <w:rFonts w:asciiTheme="minorHAnsi" w:hAnsiTheme="minorHAnsi" w:cstheme="minorHAnsi"/>
          <w:b/>
          <w:sz w:val="22"/>
          <w:szCs w:val="22"/>
        </w:rPr>
        <w:t xml:space="preserve">Legislative Framework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The </w:t>
      </w:r>
      <w:proofErr w:type="spellStart"/>
      <w:r w:rsidRPr="00336DCD">
        <w:rPr>
          <w:rFonts w:asciiTheme="minorHAnsi" w:hAnsiTheme="minorHAnsi" w:cstheme="minorHAnsi"/>
          <w:sz w:val="22"/>
          <w:szCs w:val="22"/>
        </w:rPr>
        <w:t>Organisation</w:t>
      </w:r>
      <w:proofErr w:type="spellEnd"/>
      <w:r w:rsidRPr="00336DCD">
        <w:rPr>
          <w:rFonts w:asciiTheme="minorHAnsi" w:hAnsiTheme="minorHAnsi" w:cstheme="minorHAnsi"/>
          <w:sz w:val="22"/>
          <w:szCs w:val="22"/>
        </w:rPr>
        <w:t xml:space="preserve"> will monitor this policy to ensure it meets statutory and legal requirements including the Data Protection Act, Children's Act, Rehabilitation of Offenders Act and Prevention of Terrorism Act.  Training on the policy will include these aspects. </w:t>
      </w:r>
    </w:p>
    <w:p w:rsidR="00336DCD" w:rsidRDefault="00336DCD" w:rsidP="00336DCD">
      <w:pPr>
        <w:rPr>
          <w:rFonts w:asciiTheme="minorHAnsi" w:hAnsiTheme="minorHAnsi" w:cstheme="minorHAnsi"/>
          <w:sz w:val="22"/>
          <w:szCs w:val="22"/>
        </w:rPr>
      </w:pPr>
    </w:p>
    <w:p w:rsidR="00336DCD" w:rsidRPr="00336DCD" w:rsidRDefault="00336DCD" w:rsidP="00336DCD">
      <w:pPr>
        <w:rPr>
          <w:rFonts w:asciiTheme="minorHAnsi" w:hAnsiTheme="minorHAnsi" w:cstheme="minorHAnsi"/>
          <w:sz w:val="22"/>
          <w:szCs w:val="22"/>
        </w:rPr>
      </w:pPr>
    </w:p>
    <w:p w:rsidR="00336DCD" w:rsidRPr="00336DCD" w:rsidRDefault="00336DCD" w:rsidP="00336DCD">
      <w:pPr>
        <w:rPr>
          <w:rFonts w:asciiTheme="minorHAnsi" w:hAnsiTheme="minorHAnsi" w:cstheme="minorHAnsi"/>
          <w:b/>
          <w:sz w:val="22"/>
          <w:szCs w:val="22"/>
        </w:rPr>
      </w:pPr>
      <w:r w:rsidRPr="00336DCD">
        <w:rPr>
          <w:rFonts w:asciiTheme="minorHAnsi" w:hAnsiTheme="minorHAnsi" w:cstheme="minorHAnsi"/>
          <w:b/>
          <w:sz w:val="22"/>
          <w:szCs w:val="22"/>
        </w:rPr>
        <w:t xml:space="preserve">Ensuring the Effectiveness of the Policy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All members of the Board receive a copy of the Confidentiality Policy as they commence in post and this is re-issued every 12 months.  Existing and new workers will be introduced to the confidentiality policy via induction and training.  The policy will be reviewed annually and any amendments will be proposed and agreed by the Board of Trustees. </w:t>
      </w:r>
    </w:p>
    <w:p w:rsid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336DCD" w:rsidRPr="00336DCD" w:rsidRDefault="00336DCD" w:rsidP="00336DCD">
      <w:pPr>
        <w:rPr>
          <w:rFonts w:asciiTheme="minorHAnsi" w:hAnsiTheme="minorHAnsi" w:cstheme="minorHAnsi"/>
          <w:sz w:val="22"/>
          <w:szCs w:val="22"/>
        </w:rPr>
      </w:pPr>
    </w:p>
    <w:p w:rsidR="00336DCD" w:rsidRPr="00336DCD" w:rsidRDefault="00336DCD" w:rsidP="00336DCD">
      <w:pPr>
        <w:rPr>
          <w:rFonts w:asciiTheme="minorHAnsi" w:hAnsiTheme="minorHAnsi" w:cstheme="minorHAnsi"/>
          <w:b/>
          <w:sz w:val="22"/>
          <w:szCs w:val="22"/>
        </w:rPr>
      </w:pPr>
      <w:r w:rsidRPr="00336DCD">
        <w:rPr>
          <w:rFonts w:asciiTheme="minorHAnsi" w:hAnsiTheme="minorHAnsi" w:cstheme="minorHAnsi"/>
          <w:b/>
          <w:sz w:val="22"/>
          <w:szCs w:val="22"/>
        </w:rPr>
        <w:t xml:space="preserve">Non-adherence </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FB48C0"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Breaches of this policy will be dealt with under the Grievance and/or Disciplinary procedures as appropriate. </w:t>
      </w:r>
    </w:p>
    <w:p w:rsidR="00FB48C0" w:rsidRPr="00336DCD" w:rsidRDefault="00FB48C0" w:rsidP="00336DCD">
      <w:pPr>
        <w:rPr>
          <w:rFonts w:asciiTheme="minorHAnsi" w:hAnsiTheme="minorHAnsi" w:cstheme="minorHAnsi"/>
          <w:sz w:val="22"/>
          <w:szCs w:val="22"/>
        </w:rPr>
      </w:pPr>
    </w:p>
    <w:p w:rsidR="00336DCD" w:rsidRPr="00336DCD" w:rsidRDefault="00336DCD" w:rsidP="00336DCD">
      <w:pPr>
        <w:rPr>
          <w:rFonts w:asciiTheme="minorHAnsi" w:hAnsiTheme="minorHAnsi" w:cstheme="minorHAnsi"/>
          <w:sz w:val="22"/>
          <w:szCs w:val="22"/>
        </w:rPr>
      </w:pPr>
    </w:p>
    <w:p w:rsidR="00336DCD" w:rsidRPr="00336DCD" w:rsidRDefault="00336DCD" w:rsidP="00336DCD">
      <w:pPr>
        <w:rPr>
          <w:rFonts w:asciiTheme="minorHAnsi" w:hAnsiTheme="minorHAnsi" w:cstheme="minorHAnsi"/>
          <w:b/>
          <w:sz w:val="22"/>
          <w:szCs w:val="22"/>
        </w:rPr>
      </w:pPr>
      <w:r w:rsidRPr="00336DCD">
        <w:rPr>
          <w:rFonts w:asciiTheme="minorHAnsi" w:hAnsiTheme="minorHAnsi" w:cstheme="minorHAnsi"/>
          <w:b/>
          <w:sz w:val="22"/>
          <w:szCs w:val="22"/>
        </w:rPr>
        <w:t>REVIEW SCHEDULE:</w:t>
      </w:r>
    </w:p>
    <w:p w:rsidR="00336DCD" w:rsidRPr="00336DCD" w:rsidRDefault="00336DCD" w:rsidP="00336DCD">
      <w:pPr>
        <w:rPr>
          <w:rFonts w:asciiTheme="minorHAnsi" w:hAnsiTheme="minorHAnsi" w:cstheme="minorHAnsi"/>
          <w:sz w:val="22"/>
          <w:szCs w:val="22"/>
        </w:rPr>
      </w:pP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The Confidentiality Policy is formally reviewed on an annual basis.</w:t>
      </w:r>
    </w:p>
    <w:p w:rsidR="00336DCD" w:rsidRPr="00336DCD" w:rsidRDefault="00336DCD" w:rsidP="00336DCD">
      <w:pPr>
        <w:rPr>
          <w:rFonts w:asciiTheme="minorHAnsi" w:hAnsiTheme="minorHAnsi" w:cstheme="minorHAnsi"/>
          <w:sz w:val="22"/>
          <w:szCs w:val="22"/>
        </w:rPr>
      </w:pP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b/>
          <w:sz w:val="22"/>
          <w:szCs w:val="22"/>
        </w:rPr>
        <w:t>Date of last review</w:t>
      </w:r>
      <w:r w:rsidRPr="00336DCD">
        <w:rPr>
          <w:rFonts w:asciiTheme="minorHAnsi" w:hAnsiTheme="minorHAnsi" w:cstheme="minorHAnsi"/>
          <w:sz w:val="22"/>
          <w:szCs w:val="22"/>
        </w:rPr>
        <w:t xml:space="preserve">: </w:t>
      </w:r>
      <w:r w:rsidR="006A2C1E">
        <w:rPr>
          <w:rFonts w:asciiTheme="minorHAnsi" w:hAnsiTheme="minorHAnsi" w:cstheme="minorHAnsi"/>
          <w:sz w:val="22"/>
          <w:szCs w:val="22"/>
        </w:rPr>
        <w:t>November</w:t>
      </w:r>
      <w:r w:rsidR="00EE1BA5">
        <w:rPr>
          <w:rFonts w:asciiTheme="minorHAnsi" w:hAnsiTheme="minorHAnsi" w:cstheme="minorHAnsi"/>
          <w:sz w:val="22"/>
          <w:szCs w:val="22"/>
        </w:rPr>
        <w:t xml:space="preserve"> 2021</w:t>
      </w:r>
    </w:p>
    <w:p w:rsidR="00336DCD" w:rsidRPr="00336DCD" w:rsidRDefault="00336DCD" w:rsidP="00336DCD">
      <w:pPr>
        <w:rPr>
          <w:rFonts w:asciiTheme="minorHAnsi" w:hAnsiTheme="minorHAnsi" w:cstheme="minorHAnsi"/>
          <w:sz w:val="22"/>
          <w:szCs w:val="22"/>
        </w:rPr>
      </w:pP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b/>
          <w:sz w:val="22"/>
          <w:szCs w:val="22"/>
        </w:rPr>
        <w:t>Reviewed by</w:t>
      </w:r>
      <w:r w:rsidRPr="00336DCD">
        <w:rPr>
          <w:rFonts w:asciiTheme="minorHAnsi" w:hAnsiTheme="minorHAnsi" w:cstheme="minorHAnsi"/>
          <w:sz w:val="22"/>
          <w:szCs w:val="22"/>
        </w:rPr>
        <w:t xml:space="preserve">: </w:t>
      </w:r>
      <w:r w:rsidR="00EE1BA5">
        <w:rPr>
          <w:rFonts w:asciiTheme="minorHAnsi" w:hAnsiTheme="minorHAnsi" w:cstheme="minorHAnsi"/>
          <w:sz w:val="22"/>
          <w:szCs w:val="22"/>
        </w:rPr>
        <w:t>Lizl Donnelly</w:t>
      </w:r>
    </w:p>
    <w:p w:rsidR="00336DCD" w:rsidRPr="00336DCD" w:rsidRDefault="00336DCD" w:rsidP="00336DCD">
      <w:pPr>
        <w:rPr>
          <w:rFonts w:asciiTheme="minorHAnsi" w:hAnsiTheme="minorHAnsi" w:cstheme="minorHAnsi"/>
          <w:sz w:val="22"/>
          <w:szCs w:val="22"/>
        </w:rPr>
      </w:pPr>
      <w:r w:rsidRPr="00336DCD">
        <w:rPr>
          <w:rFonts w:asciiTheme="minorHAnsi" w:hAnsiTheme="minorHAnsi" w:cstheme="minorHAnsi"/>
          <w:sz w:val="22"/>
          <w:szCs w:val="22"/>
        </w:rPr>
        <w:t xml:space="preserve">        </w:t>
      </w:r>
    </w:p>
    <w:p w:rsidR="00336DCD" w:rsidRDefault="00336DCD" w:rsidP="00336DCD">
      <w:pPr>
        <w:rPr>
          <w:rFonts w:asciiTheme="minorHAnsi" w:hAnsiTheme="minorHAnsi" w:cstheme="minorHAnsi"/>
          <w:sz w:val="22"/>
          <w:szCs w:val="22"/>
        </w:rPr>
      </w:pPr>
      <w:r w:rsidRPr="00336DCD">
        <w:rPr>
          <w:rFonts w:asciiTheme="minorHAnsi" w:hAnsiTheme="minorHAnsi" w:cstheme="minorHAnsi"/>
          <w:b/>
          <w:sz w:val="22"/>
          <w:szCs w:val="22"/>
        </w:rPr>
        <w:t>Job Role</w:t>
      </w:r>
      <w:r w:rsidRPr="00336DCD">
        <w:rPr>
          <w:rFonts w:asciiTheme="minorHAnsi" w:hAnsiTheme="minorHAnsi" w:cstheme="minorHAnsi"/>
          <w:sz w:val="22"/>
          <w:szCs w:val="22"/>
        </w:rPr>
        <w:t xml:space="preserve">: Business </w:t>
      </w:r>
      <w:r w:rsidR="00EE1BA5">
        <w:rPr>
          <w:rFonts w:asciiTheme="minorHAnsi" w:hAnsiTheme="minorHAnsi" w:cstheme="minorHAnsi"/>
          <w:sz w:val="22"/>
          <w:szCs w:val="22"/>
        </w:rPr>
        <w:t>Support</w:t>
      </w:r>
      <w:r w:rsidRPr="00336DCD">
        <w:rPr>
          <w:rFonts w:asciiTheme="minorHAnsi" w:hAnsiTheme="minorHAnsi" w:cstheme="minorHAnsi"/>
          <w:sz w:val="22"/>
          <w:szCs w:val="22"/>
        </w:rPr>
        <w:t xml:space="preserve"> Manager </w:t>
      </w:r>
      <w:r w:rsidR="00EE1BA5">
        <w:rPr>
          <w:rFonts w:asciiTheme="minorHAnsi" w:hAnsiTheme="minorHAnsi" w:cstheme="minorHAnsi"/>
          <w:sz w:val="22"/>
          <w:szCs w:val="22"/>
        </w:rPr>
        <w:t xml:space="preserve"> </w:t>
      </w:r>
    </w:p>
    <w:p w:rsidR="00A74997" w:rsidRDefault="00A74997" w:rsidP="00336DCD">
      <w:pPr>
        <w:rPr>
          <w:rFonts w:asciiTheme="minorHAnsi" w:hAnsiTheme="minorHAnsi" w:cstheme="minorHAnsi"/>
          <w:sz w:val="22"/>
          <w:szCs w:val="22"/>
        </w:rPr>
      </w:pPr>
    </w:p>
    <w:p w:rsidR="00336DCD" w:rsidRPr="00336DCD" w:rsidRDefault="00A74997" w:rsidP="00336DCD">
      <w:pPr>
        <w:rPr>
          <w:rFonts w:asciiTheme="minorHAnsi" w:hAnsiTheme="minorHAnsi" w:cstheme="minorHAnsi"/>
          <w:sz w:val="22"/>
          <w:szCs w:val="22"/>
        </w:rPr>
      </w:pPr>
      <w:r w:rsidRPr="00A74997">
        <w:rPr>
          <w:rFonts w:asciiTheme="minorHAnsi" w:hAnsiTheme="minorHAnsi" w:cstheme="minorHAnsi"/>
          <w:b/>
          <w:sz w:val="22"/>
          <w:szCs w:val="22"/>
        </w:rPr>
        <w:t>Next Review Date</w:t>
      </w:r>
      <w:r>
        <w:rPr>
          <w:rFonts w:asciiTheme="minorHAnsi" w:hAnsiTheme="minorHAnsi" w:cstheme="minorHAnsi"/>
          <w:sz w:val="22"/>
          <w:szCs w:val="22"/>
        </w:rPr>
        <w:t xml:space="preserve">: </w:t>
      </w:r>
      <w:r w:rsidR="006A2C1E">
        <w:rPr>
          <w:rFonts w:asciiTheme="minorHAnsi" w:hAnsiTheme="minorHAnsi" w:cstheme="minorHAnsi"/>
          <w:sz w:val="22"/>
          <w:szCs w:val="22"/>
        </w:rPr>
        <w:t>November</w:t>
      </w:r>
      <w:r>
        <w:rPr>
          <w:rFonts w:asciiTheme="minorHAnsi" w:hAnsiTheme="minorHAnsi" w:cstheme="minorHAnsi"/>
          <w:sz w:val="22"/>
          <w:szCs w:val="22"/>
        </w:rPr>
        <w:t xml:space="preserve"> 2022</w:t>
      </w:r>
      <w:bookmarkStart w:id="0" w:name="_GoBack"/>
      <w:bookmarkEnd w:id="0"/>
    </w:p>
    <w:sectPr w:rsidR="00336DCD" w:rsidRPr="00336DCD" w:rsidSect="006B2E32">
      <w:head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E8D" w:rsidRDefault="001D2E8D" w:rsidP="00860248">
      <w:r>
        <w:separator/>
      </w:r>
    </w:p>
  </w:endnote>
  <w:endnote w:type="continuationSeparator" w:id="0">
    <w:p w:rsidR="001D2E8D" w:rsidRDefault="001D2E8D"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E8D" w:rsidRDefault="001D2E8D" w:rsidP="00860248">
      <w:r>
        <w:separator/>
      </w:r>
    </w:p>
  </w:footnote>
  <w:footnote w:type="continuationSeparator" w:id="0">
    <w:p w:rsidR="001D2E8D" w:rsidRDefault="001D2E8D"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lang w:val="en-GB" w:eastAsia="en-GB"/>
      </w:rPr>
      <mc:AlternateContent>
        <mc:Choice Requires="wps">
          <w:drawing>
            <wp:anchor distT="0" distB="0" distL="118745" distR="118745" simplePos="0" relativeHeight="251659264" behindDoc="1" locked="0" layoutInCell="1" allowOverlap="0" wp14:anchorId="21968252" wp14:editId="26123FB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196825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CD74586"/>
    <w:multiLevelType w:val="multilevel"/>
    <w:tmpl w:val="AFA6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1E21047E"/>
    <w:multiLevelType w:val="multilevel"/>
    <w:tmpl w:val="F65A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F7A2C"/>
    <w:multiLevelType w:val="hybridMultilevel"/>
    <w:tmpl w:val="67882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4661E3"/>
    <w:multiLevelType w:val="multilevel"/>
    <w:tmpl w:val="2688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D640907"/>
    <w:multiLevelType w:val="hybridMultilevel"/>
    <w:tmpl w:val="12663678"/>
    <w:lvl w:ilvl="0" w:tplc="8F2CF90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7075D0"/>
    <w:multiLevelType w:val="multilevel"/>
    <w:tmpl w:val="2184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111DEB"/>
    <w:multiLevelType w:val="hybridMultilevel"/>
    <w:tmpl w:val="EFDA1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7F867E80"/>
    <w:multiLevelType w:val="multilevel"/>
    <w:tmpl w:val="6D0A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14"/>
  </w:num>
  <w:num w:numId="5">
    <w:abstractNumId w:val="10"/>
  </w:num>
  <w:num w:numId="6">
    <w:abstractNumId w:val="7"/>
  </w:num>
  <w:num w:numId="7">
    <w:abstractNumId w:val="2"/>
  </w:num>
  <w:num w:numId="8">
    <w:abstractNumId w:val="0"/>
  </w:num>
  <w:num w:numId="9">
    <w:abstractNumId w:val="15"/>
  </w:num>
  <w:num w:numId="10">
    <w:abstractNumId w:val="9"/>
  </w:num>
  <w:num w:numId="11">
    <w:abstractNumId w:val="12"/>
  </w:num>
  <w:num w:numId="12">
    <w:abstractNumId w:val="3"/>
  </w:num>
  <w:num w:numId="13">
    <w:abstractNumId w:val="16"/>
  </w:num>
  <w:num w:numId="14">
    <w:abstractNumId w:val="1"/>
  </w:num>
  <w:num w:numId="15">
    <w:abstractNumId w:val="11"/>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468BE"/>
    <w:rsid w:val="000541BA"/>
    <w:rsid w:val="0006109F"/>
    <w:rsid w:val="0007171E"/>
    <w:rsid w:val="00074726"/>
    <w:rsid w:val="00080A78"/>
    <w:rsid w:val="000B10EC"/>
    <w:rsid w:val="000D0F2D"/>
    <w:rsid w:val="00106173"/>
    <w:rsid w:val="00132421"/>
    <w:rsid w:val="00145C85"/>
    <w:rsid w:val="00147820"/>
    <w:rsid w:val="00174403"/>
    <w:rsid w:val="001973BC"/>
    <w:rsid w:val="001A16C5"/>
    <w:rsid w:val="001A43D7"/>
    <w:rsid w:val="001D2E8D"/>
    <w:rsid w:val="001E5609"/>
    <w:rsid w:val="00204B99"/>
    <w:rsid w:val="0021771C"/>
    <w:rsid w:val="002475C8"/>
    <w:rsid w:val="00252399"/>
    <w:rsid w:val="00252675"/>
    <w:rsid w:val="00257F26"/>
    <w:rsid w:val="00272CF6"/>
    <w:rsid w:val="00280EE0"/>
    <w:rsid w:val="002B1D2B"/>
    <w:rsid w:val="002D61E8"/>
    <w:rsid w:val="0032687C"/>
    <w:rsid w:val="00326B06"/>
    <w:rsid w:val="00330CFB"/>
    <w:rsid w:val="00333AF1"/>
    <w:rsid w:val="00336DCD"/>
    <w:rsid w:val="0036797C"/>
    <w:rsid w:val="00381190"/>
    <w:rsid w:val="00387B1F"/>
    <w:rsid w:val="003A588A"/>
    <w:rsid w:val="003B2541"/>
    <w:rsid w:val="003B625E"/>
    <w:rsid w:val="003C67AD"/>
    <w:rsid w:val="003F729B"/>
    <w:rsid w:val="0042251A"/>
    <w:rsid w:val="004349FA"/>
    <w:rsid w:val="00444274"/>
    <w:rsid w:val="004454BE"/>
    <w:rsid w:val="004816B9"/>
    <w:rsid w:val="004846BD"/>
    <w:rsid w:val="00487182"/>
    <w:rsid w:val="004958F6"/>
    <w:rsid w:val="004A72EC"/>
    <w:rsid w:val="004B5F34"/>
    <w:rsid w:val="004D3B59"/>
    <w:rsid w:val="004E635F"/>
    <w:rsid w:val="00502E27"/>
    <w:rsid w:val="00504FCE"/>
    <w:rsid w:val="00524A48"/>
    <w:rsid w:val="00555539"/>
    <w:rsid w:val="005661B6"/>
    <w:rsid w:val="00574F4A"/>
    <w:rsid w:val="0058151E"/>
    <w:rsid w:val="00581B11"/>
    <w:rsid w:val="005A7BD7"/>
    <w:rsid w:val="005F2C11"/>
    <w:rsid w:val="005F609D"/>
    <w:rsid w:val="006221B1"/>
    <w:rsid w:val="0062454D"/>
    <w:rsid w:val="00626A7D"/>
    <w:rsid w:val="0066131C"/>
    <w:rsid w:val="00667CB7"/>
    <w:rsid w:val="00670EC0"/>
    <w:rsid w:val="00673DB5"/>
    <w:rsid w:val="00680D2B"/>
    <w:rsid w:val="00685149"/>
    <w:rsid w:val="00695BDC"/>
    <w:rsid w:val="006A0100"/>
    <w:rsid w:val="006A2C1E"/>
    <w:rsid w:val="006A6DDA"/>
    <w:rsid w:val="006B2E32"/>
    <w:rsid w:val="006D0001"/>
    <w:rsid w:val="006E776B"/>
    <w:rsid w:val="006F3762"/>
    <w:rsid w:val="007508B0"/>
    <w:rsid w:val="00764D42"/>
    <w:rsid w:val="00772BEF"/>
    <w:rsid w:val="00784865"/>
    <w:rsid w:val="00784AFD"/>
    <w:rsid w:val="007926F2"/>
    <w:rsid w:val="00792FC3"/>
    <w:rsid w:val="007A677D"/>
    <w:rsid w:val="007E6587"/>
    <w:rsid w:val="00814337"/>
    <w:rsid w:val="00823E74"/>
    <w:rsid w:val="00832A48"/>
    <w:rsid w:val="00836C1D"/>
    <w:rsid w:val="00860248"/>
    <w:rsid w:val="008644A1"/>
    <w:rsid w:val="0086713E"/>
    <w:rsid w:val="008B7F81"/>
    <w:rsid w:val="008C3573"/>
    <w:rsid w:val="008C6121"/>
    <w:rsid w:val="008D454A"/>
    <w:rsid w:val="008D4D19"/>
    <w:rsid w:val="008D70F5"/>
    <w:rsid w:val="008E2C48"/>
    <w:rsid w:val="00921176"/>
    <w:rsid w:val="009502B4"/>
    <w:rsid w:val="00966A65"/>
    <w:rsid w:val="0096765A"/>
    <w:rsid w:val="00971BA8"/>
    <w:rsid w:val="00975856"/>
    <w:rsid w:val="00995930"/>
    <w:rsid w:val="009C2CF0"/>
    <w:rsid w:val="009E0ECA"/>
    <w:rsid w:val="00A260AD"/>
    <w:rsid w:val="00A3339E"/>
    <w:rsid w:val="00A74997"/>
    <w:rsid w:val="00A95F40"/>
    <w:rsid w:val="00AC0003"/>
    <w:rsid w:val="00AF5C7C"/>
    <w:rsid w:val="00B17051"/>
    <w:rsid w:val="00B31E55"/>
    <w:rsid w:val="00B34FB5"/>
    <w:rsid w:val="00B717DE"/>
    <w:rsid w:val="00B84E56"/>
    <w:rsid w:val="00BE6755"/>
    <w:rsid w:val="00BF05A1"/>
    <w:rsid w:val="00C64AB2"/>
    <w:rsid w:val="00C90250"/>
    <w:rsid w:val="00C94F37"/>
    <w:rsid w:val="00CA04A1"/>
    <w:rsid w:val="00CC6EB5"/>
    <w:rsid w:val="00D262CF"/>
    <w:rsid w:val="00D5375F"/>
    <w:rsid w:val="00D558EC"/>
    <w:rsid w:val="00DD4993"/>
    <w:rsid w:val="00DE0DDD"/>
    <w:rsid w:val="00E1100B"/>
    <w:rsid w:val="00E26FAA"/>
    <w:rsid w:val="00E47DD6"/>
    <w:rsid w:val="00E6354D"/>
    <w:rsid w:val="00EA41F0"/>
    <w:rsid w:val="00ED21A8"/>
    <w:rsid w:val="00ED29E6"/>
    <w:rsid w:val="00EE1BA5"/>
    <w:rsid w:val="00F2314E"/>
    <w:rsid w:val="00F24F44"/>
    <w:rsid w:val="00F36425"/>
    <w:rsid w:val="00F75622"/>
    <w:rsid w:val="00F8711F"/>
    <w:rsid w:val="00F902B6"/>
    <w:rsid w:val="00FB48C0"/>
    <w:rsid w:val="00FD1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AA237"/>
  <w15:docId w15:val="{52D701EE-0838-46C1-B980-FB6CF10F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3">
    <w:name w:val="heading 3"/>
    <w:basedOn w:val="Normal"/>
    <w:next w:val="Normal"/>
    <w:link w:val="Heading3Char"/>
    <w:uiPriority w:val="9"/>
    <w:semiHidden/>
    <w:unhideWhenUsed/>
    <w:qFormat/>
    <w:rsid w:val="00CA04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3Char">
    <w:name w:val="Heading 3 Char"/>
    <w:basedOn w:val="DefaultParagraphFont"/>
    <w:link w:val="Heading3"/>
    <w:uiPriority w:val="9"/>
    <w:semiHidden/>
    <w:rsid w:val="00CA04A1"/>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39"/>
    <w:rsid w:val="0057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6B9"/>
    <w:rPr>
      <w:rFonts w:ascii="Tahoma" w:hAnsi="Tahoma" w:cs="Tahoma"/>
      <w:sz w:val="16"/>
      <w:szCs w:val="16"/>
    </w:rPr>
  </w:style>
  <w:style w:type="character" w:customStyle="1" w:styleId="BalloonTextChar">
    <w:name w:val="Balloon Text Char"/>
    <w:basedOn w:val="DefaultParagraphFont"/>
    <w:link w:val="BalloonText"/>
    <w:uiPriority w:val="99"/>
    <w:semiHidden/>
    <w:rsid w:val="004816B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7486">
      <w:bodyDiv w:val="1"/>
      <w:marLeft w:val="0"/>
      <w:marRight w:val="0"/>
      <w:marTop w:val="0"/>
      <w:marBottom w:val="0"/>
      <w:divBdr>
        <w:top w:val="none" w:sz="0" w:space="0" w:color="auto"/>
        <w:left w:val="none" w:sz="0" w:space="0" w:color="auto"/>
        <w:bottom w:val="none" w:sz="0" w:space="0" w:color="auto"/>
        <w:right w:val="none" w:sz="0" w:space="0" w:color="auto"/>
      </w:divBdr>
      <w:divsChild>
        <w:div w:id="380637202">
          <w:marLeft w:val="0"/>
          <w:marRight w:val="0"/>
          <w:marTop w:val="0"/>
          <w:marBottom w:val="0"/>
          <w:divBdr>
            <w:top w:val="none" w:sz="0" w:space="0" w:color="auto"/>
            <w:left w:val="none" w:sz="0" w:space="0" w:color="auto"/>
            <w:bottom w:val="none" w:sz="0" w:space="0" w:color="auto"/>
            <w:right w:val="none" w:sz="0" w:space="0" w:color="auto"/>
          </w:divBdr>
          <w:divsChild>
            <w:div w:id="1593736238">
              <w:marLeft w:val="0"/>
              <w:marRight w:val="0"/>
              <w:marTop w:val="0"/>
              <w:marBottom w:val="0"/>
              <w:divBdr>
                <w:top w:val="none" w:sz="0" w:space="0" w:color="auto"/>
                <w:left w:val="none" w:sz="0" w:space="0" w:color="auto"/>
                <w:bottom w:val="none" w:sz="0" w:space="0" w:color="auto"/>
                <w:right w:val="none" w:sz="0" w:space="0" w:color="auto"/>
              </w:divBdr>
              <w:divsChild>
                <w:div w:id="1128815254">
                  <w:marLeft w:val="0"/>
                  <w:marRight w:val="0"/>
                  <w:marTop w:val="0"/>
                  <w:marBottom w:val="0"/>
                  <w:divBdr>
                    <w:top w:val="none" w:sz="0" w:space="0" w:color="auto"/>
                    <w:left w:val="none" w:sz="0" w:space="0" w:color="auto"/>
                    <w:bottom w:val="none" w:sz="0" w:space="0" w:color="auto"/>
                    <w:right w:val="none" w:sz="0" w:space="0" w:color="auto"/>
                  </w:divBdr>
                  <w:divsChild>
                    <w:div w:id="224998649">
                      <w:marLeft w:val="0"/>
                      <w:marRight w:val="0"/>
                      <w:marTop w:val="0"/>
                      <w:marBottom w:val="0"/>
                      <w:divBdr>
                        <w:top w:val="none" w:sz="0" w:space="0" w:color="auto"/>
                        <w:left w:val="none" w:sz="0" w:space="0" w:color="auto"/>
                        <w:bottom w:val="none" w:sz="0" w:space="0" w:color="auto"/>
                        <w:right w:val="none" w:sz="0" w:space="0" w:color="auto"/>
                      </w:divBdr>
                      <w:divsChild>
                        <w:div w:id="887381085">
                          <w:marLeft w:val="0"/>
                          <w:marRight w:val="0"/>
                          <w:marTop w:val="0"/>
                          <w:marBottom w:val="1200"/>
                          <w:divBdr>
                            <w:top w:val="none" w:sz="0" w:space="0" w:color="auto"/>
                            <w:left w:val="none" w:sz="0" w:space="0" w:color="auto"/>
                            <w:bottom w:val="none" w:sz="0" w:space="0" w:color="auto"/>
                            <w:right w:val="none" w:sz="0" w:space="0" w:color="auto"/>
                          </w:divBdr>
                          <w:divsChild>
                            <w:div w:id="1996570233">
                              <w:marLeft w:val="0"/>
                              <w:marRight w:val="0"/>
                              <w:marTop w:val="0"/>
                              <w:marBottom w:val="0"/>
                              <w:divBdr>
                                <w:top w:val="none" w:sz="0" w:space="0" w:color="auto"/>
                                <w:left w:val="none" w:sz="0" w:space="0" w:color="auto"/>
                                <w:bottom w:val="none" w:sz="0" w:space="0" w:color="auto"/>
                                <w:right w:val="none" w:sz="0" w:space="0" w:color="auto"/>
                              </w:divBdr>
                              <w:divsChild>
                                <w:div w:id="2119908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818530">
      <w:bodyDiv w:val="1"/>
      <w:marLeft w:val="0"/>
      <w:marRight w:val="0"/>
      <w:marTop w:val="0"/>
      <w:marBottom w:val="0"/>
      <w:divBdr>
        <w:top w:val="none" w:sz="0" w:space="0" w:color="auto"/>
        <w:left w:val="none" w:sz="0" w:space="0" w:color="auto"/>
        <w:bottom w:val="none" w:sz="0" w:space="0" w:color="auto"/>
        <w:right w:val="none" w:sz="0" w:space="0" w:color="auto"/>
      </w:divBdr>
      <w:divsChild>
        <w:div w:id="1691056670">
          <w:marLeft w:val="0"/>
          <w:marRight w:val="0"/>
          <w:marTop w:val="0"/>
          <w:marBottom w:val="0"/>
          <w:divBdr>
            <w:top w:val="none" w:sz="0" w:space="0" w:color="auto"/>
            <w:left w:val="none" w:sz="0" w:space="0" w:color="auto"/>
            <w:bottom w:val="none" w:sz="0" w:space="0" w:color="auto"/>
            <w:right w:val="none" w:sz="0" w:space="0" w:color="auto"/>
          </w:divBdr>
          <w:divsChild>
            <w:div w:id="1495686860">
              <w:marLeft w:val="0"/>
              <w:marRight w:val="0"/>
              <w:marTop w:val="0"/>
              <w:marBottom w:val="0"/>
              <w:divBdr>
                <w:top w:val="none" w:sz="0" w:space="0" w:color="auto"/>
                <w:left w:val="none" w:sz="0" w:space="0" w:color="auto"/>
                <w:bottom w:val="none" w:sz="0" w:space="0" w:color="auto"/>
                <w:right w:val="none" w:sz="0" w:space="0" w:color="auto"/>
              </w:divBdr>
              <w:divsChild>
                <w:div w:id="196357299">
                  <w:marLeft w:val="0"/>
                  <w:marRight w:val="0"/>
                  <w:marTop w:val="0"/>
                  <w:marBottom w:val="0"/>
                  <w:divBdr>
                    <w:top w:val="none" w:sz="0" w:space="0" w:color="auto"/>
                    <w:left w:val="none" w:sz="0" w:space="0" w:color="auto"/>
                    <w:bottom w:val="none" w:sz="0" w:space="0" w:color="auto"/>
                    <w:right w:val="none" w:sz="0" w:space="0" w:color="auto"/>
                  </w:divBdr>
                  <w:divsChild>
                    <w:div w:id="625816897">
                      <w:marLeft w:val="0"/>
                      <w:marRight w:val="0"/>
                      <w:marTop w:val="0"/>
                      <w:marBottom w:val="0"/>
                      <w:divBdr>
                        <w:top w:val="none" w:sz="0" w:space="0" w:color="auto"/>
                        <w:left w:val="none" w:sz="0" w:space="0" w:color="auto"/>
                        <w:bottom w:val="none" w:sz="0" w:space="0" w:color="auto"/>
                        <w:right w:val="none" w:sz="0" w:space="0" w:color="auto"/>
                      </w:divBdr>
                      <w:divsChild>
                        <w:div w:id="1094322561">
                          <w:marLeft w:val="0"/>
                          <w:marRight w:val="0"/>
                          <w:marTop w:val="0"/>
                          <w:marBottom w:val="0"/>
                          <w:divBdr>
                            <w:top w:val="none" w:sz="0" w:space="0" w:color="auto"/>
                            <w:left w:val="none" w:sz="0" w:space="0" w:color="auto"/>
                            <w:bottom w:val="none" w:sz="0" w:space="0" w:color="auto"/>
                            <w:right w:val="none" w:sz="0" w:space="0" w:color="auto"/>
                          </w:divBdr>
                          <w:divsChild>
                            <w:div w:id="1398086816">
                              <w:marLeft w:val="0"/>
                              <w:marRight w:val="0"/>
                              <w:marTop w:val="0"/>
                              <w:marBottom w:val="0"/>
                              <w:divBdr>
                                <w:top w:val="none" w:sz="0" w:space="0" w:color="auto"/>
                                <w:left w:val="none" w:sz="0" w:space="0" w:color="auto"/>
                                <w:bottom w:val="none" w:sz="0" w:space="0" w:color="auto"/>
                                <w:right w:val="none" w:sz="0" w:space="0" w:color="auto"/>
                              </w:divBdr>
                              <w:divsChild>
                                <w:div w:id="6219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84618">
      <w:bodyDiv w:val="1"/>
      <w:marLeft w:val="0"/>
      <w:marRight w:val="0"/>
      <w:marTop w:val="0"/>
      <w:marBottom w:val="0"/>
      <w:divBdr>
        <w:top w:val="none" w:sz="0" w:space="0" w:color="auto"/>
        <w:left w:val="none" w:sz="0" w:space="0" w:color="auto"/>
        <w:bottom w:val="none" w:sz="0" w:space="0" w:color="auto"/>
        <w:right w:val="none" w:sz="0" w:space="0" w:color="auto"/>
      </w:divBdr>
      <w:divsChild>
        <w:div w:id="70280714">
          <w:marLeft w:val="0"/>
          <w:marRight w:val="0"/>
          <w:marTop w:val="0"/>
          <w:marBottom w:val="0"/>
          <w:divBdr>
            <w:top w:val="none" w:sz="0" w:space="0" w:color="auto"/>
            <w:left w:val="none" w:sz="0" w:space="0" w:color="auto"/>
            <w:bottom w:val="none" w:sz="0" w:space="0" w:color="auto"/>
            <w:right w:val="none" w:sz="0" w:space="0" w:color="auto"/>
          </w:divBdr>
          <w:divsChild>
            <w:div w:id="98569020">
              <w:marLeft w:val="0"/>
              <w:marRight w:val="0"/>
              <w:marTop w:val="0"/>
              <w:marBottom w:val="0"/>
              <w:divBdr>
                <w:top w:val="none" w:sz="0" w:space="0" w:color="auto"/>
                <w:left w:val="none" w:sz="0" w:space="0" w:color="auto"/>
                <w:bottom w:val="none" w:sz="0" w:space="0" w:color="auto"/>
                <w:right w:val="none" w:sz="0" w:space="0" w:color="auto"/>
              </w:divBdr>
              <w:divsChild>
                <w:div w:id="783110063">
                  <w:marLeft w:val="0"/>
                  <w:marRight w:val="0"/>
                  <w:marTop w:val="0"/>
                  <w:marBottom w:val="0"/>
                  <w:divBdr>
                    <w:top w:val="none" w:sz="0" w:space="0" w:color="auto"/>
                    <w:left w:val="none" w:sz="0" w:space="0" w:color="auto"/>
                    <w:bottom w:val="none" w:sz="0" w:space="0" w:color="auto"/>
                    <w:right w:val="none" w:sz="0" w:space="0" w:color="auto"/>
                  </w:divBdr>
                  <w:divsChild>
                    <w:div w:id="428353076">
                      <w:marLeft w:val="0"/>
                      <w:marRight w:val="0"/>
                      <w:marTop w:val="0"/>
                      <w:marBottom w:val="0"/>
                      <w:divBdr>
                        <w:top w:val="none" w:sz="0" w:space="0" w:color="auto"/>
                        <w:left w:val="none" w:sz="0" w:space="0" w:color="auto"/>
                        <w:bottom w:val="none" w:sz="0" w:space="0" w:color="auto"/>
                        <w:right w:val="none" w:sz="0" w:space="0" w:color="auto"/>
                      </w:divBdr>
                      <w:divsChild>
                        <w:div w:id="1495024232">
                          <w:marLeft w:val="0"/>
                          <w:marRight w:val="0"/>
                          <w:marTop w:val="0"/>
                          <w:marBottom w:val="0"/>
                          <w:divBdr>
                            <w:top w:val="none" w:sz="0" w:space="0" w:color="auto"/>
                            <w:left w:val="none" w:sz="0" w:space="0" w:color="auto"/>
                            <w:bottom w:val="none" w:sz="0" w:space="0" w:color="auto"/>
                            <w:right w:val="none" w:sz="0" w:space="0" w:color="auto"/>
                          </w:divBdr>
                          <w:divsChild>
                            <w:div w:id="1377705728">
                              <w:marLeft w:val="0"/>
                              <w:marRight w:val="0"/>
                              <w:marTop w:val="0"/>
                              <w:marBottom w:val="0"/>
                              <w:divBdr>
                                <w:top w:val="none" w:sz="0" w:space="0" w:color="auto"/>
                                <w:left w:val="none" w:sz="0" w:space="0" w:color="auto"/>
                                <w:bottom w:val="none" w:sz="0" w:space="0" w:color="auto"/>
                                <w:right w:val="none" w:sz="0" w:space="0" w:color="auto"/>
                              </w:divBdr>
                              <w:divsChild>
                                <w:div w:id="20639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833842143">
      <w:bodyDiv w:val="1"/>
      <w:marLeft w:val="0"/>
      <w:marRight w:val="0"/>
      <w:marTop w:val="0"/>
      <w:marBottom w:val="0"/>
      <w:divBdr>
        <w:top w:val="none" w:sz="0" w:space="0" w:color="auto"/>
        <w:left w:val="none" w:sz="0" w:space="0" w:color="auto"/>
        <w:bottom w:val="none" w:sz="0" w:space="0" w:color="auto"/>
        <w:right w:val="none" w:sz="0" w:space="0" w:color="auto"/>
      </w:divBdr>
      <w:divsChild>
        <w:div w:id="187647786">
          <w:marLeft w:val="0"/>
          <w:marRight w:val="0"/>
          <w:marTop w:val="0"/>
          <w:marBottom w:val="0"/>
          <w:divBdr>
            <w:top w:val="none" w:sz="0" w:space="0" w:color="auto"/>
            <w:left w:val="none" w:sz="0" w:space="0" w:color="auto"/>
            <w:bottom w:val="none" w:sz="0" w:space="0" w:color="auto"/>
            <w:right w:val="none" w:sz="0" w:space="0" w:color="auto"/>
          </w:divBdr>
          <w:divsChild>
            <w:div w:id="1561744604">
              <w:marLeft w:val="0"/>
              <w:marRight w:val="0"/>
              <w:marTop w:val="0"/>
              <w:marBottom w:val="0"/>
              <w:divBdr>
                <w:top w:val="none" w:sz="0" w:space="0" w:color="auto"/>
                <w:left w:val="none" w:sz="0" w:space="0" w:color="auto"/>
                <w:bottom w:val="none" w:sz="0" w:space="0" w:color="auto"/>
                <w:right w:val="none" w:sz="0" w:space="0" w:color="auto"/>
              </w:divBdr>
              <w:divsChild>
                <w:div w:id="121000147">
                  <w:marLeft w:val="0"/>
                  <w:marRight w:val="0"/>
                  <w:marTop w:val="0"/>
                  <w:marBottom w:val="0"/>
                  <w:divBdr>
                    <w:top w:val="none" w:sz="0" w:space="0" w:color="auto"/>
                    <w:left w:val="none" w:sz="0" w:space="0" w:color="auto"/>
                    <w:bottom w:val="none" w:sz="0" w:space="0" w:color="auto"/>
                    <w:right w:val="none" w:sz="0" w:space="0" w:color="auto"/>
                  </w:divBdr>
                  <w:divsChild>
                    <w:div w:id="48842453">
                      <w:marLeft w:val="0"/>
                      <w:marRight w:val="0"/>
                      <w:marTop w:val="0"/>
                      <w:marBottom w:val="0"/>
                      <w:divBdr>
                        <w:top w:val="none" w:sz="0" w:space="0" w:color="auto"/>
                        <w:left w:val="none" w:sz="0" w:space="0" w:color="auto"/>
                        <w:bottom w:val="none" w:sz="0" w:space="0" w:color="auto"/>
                        <w:right w:val="none" w:sz="0" w:space="0" w:color="auto"/>
                      </w:divBdr>
                      <w:divsChild>
                        <w:div w:id="352998209">
                          <w:marLeft w:val="0"/>
                          <w:marRight w:val="0"/>
                          <w:marTop w:val="0"/>
                          <w:marBottom w:val="1200"/>
                          <w:divBdr>
                            <w:top w:val="none" w:sz="0" w:space="0" w:color="auto"/>
                            <w:left w:val="none" w:sz="0" w:space="0" w:color="auto"/>
                            <w:bottom w:val="none" w:sz="0" w:space="0" w:color="auto"/>
                            <w:right w:val="none" w:sz="0" w:space="0" w:color="auto"/>
                          </w:divBdr>
                          <w:divsChild>
                            <w:div w:id="1922832289">
                              <w:marLeft w:val="0"/>
                              <w:marRight w:val="0"/>
                              <w:marTop w:val="0"/>
                              <w:marBottom w:val="0"/>
                              <w:divBdr>
                                <w:top w:val="none" w:sz="0" w:space="0" w:color="auto"/>
                                <w:left w:val="none" w:sz="0" w:space="0" w:color="auto"/>
                                <w:bottom w:val="none" w:sz="0" w:space="0" w:color="auto"/>
                                <w:right w:val="none" w:sz="0" w:space="0" w:color="auto"/>
                              </w:divBdr>
                              <w:divsChild>
                                <w:div w:id="179585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12166">
      <w:bodyDiv w:val="1"/>
      <w:marLeft w:val="0"/>
      <w:marRight w:val="0"/>
      <w:marTop w:val="0"/>
      <w:marBottom w:val="0"/>
      <w:divBdr>
        <w:top w:val="none" w:sz="0" w:space="0" w:color="auto"/>
        <w:left w:val="none" w:sz="0" w:space="0" w:color="auto"/>
        <w:bottom w:val="none" w:sz="0" w:space="0" w:color="auto"/>
        <w:right w:val="none" w:sz="0" w:space="0" w:color="auto"/>
      </w:divBdr>
      <w:divsChild>
        <w:div w:id="1738892213">
          <w:marLeft w:val="0"/>
          <w:marRight w:val="0"/>
          <w:marTop w:val="0"/>
          <w:marBottom w:val="0"/>
          <w:divBdr>
            <w:top w:val="none" w:sz="0" w:space="0" w:color="auto"/>
            <w:left w:val="none" w:sz="0" w:space="0" w:color="auto"/>
            <w:bottom w:val="none" w:sz="0" w:space="0" w:color="auto"/>
            <w:right w:val="none" w:sz="0" w:space="0" w:color="auto"/>
          </w:divBdr>
          <w:divsChild>
            <w:div w:id="1165433964">
              <w:marLeft w:val="0"/>
              <w:marRight w:val="0"/>
              <w:marTop w:val="0"/>
              <w:marBottom w:val="0"/>
              <w:divBdr>
                <w:top w:val="none" w:sz="0" w:space="0" w:color="auto"/>
                <w:left w:val="none" w:sz="0" w:space="0" w:color="auto"/>
                <w:bottom w:val="none" w:sz="0" w:space="0" w:color="auto"/>
                <w:right w:val="none" w:sz="0" w:space="0" w:color="auto"/>
              </w:divBdr>
              <w:divsChild>
                <w:div w:id="1364087806">
                  <w:marLeft w:val="0"/>
                  <w:marRight w:val="0"/>
                  <w:marTop w:val="0"/>
                  <w:marBottom w:val="0"/>
                  <w:divBdr>
                    <w:top w:val="none" w:sz="0" w:space="0" w:color="auto"/>
                    <w:left w:val="none" w:sz="0" w:space="0" w:color="auto"/>
                    <w:bottom w:val="none" w:sz="0" w:space="0" w:color="auto"/>
                    <w:right w:val="none" w:sz="0" w:space="0" w:color="auto"/>
                  </w:divBdr>
                  <w:divsChild>
                    <w:div w:id="1746221579">
                      <w:marLeft w:val="0"/>
                      <w:marRight w:val="0"/>
                      <w:marTop w:val="0"/>
                      <w:marBottom w:val="0"/>
                      <w:divBdr>
                        <w:top w:val="none" w:sz="0" w:space="0" w:color="auto"/>
                        <w:left w:val="none" w:sz="0" w:space="0" w:color="auto"/>
                        <w:bottom w:val="none" w:sz="0" w:space="0" w:color="auto"/>
                        <w:right w:val="none" w:sz="0" w:space="0" w:color="auto"/>
                      </w:divBdr>
                      <w:divsChild>
                        <w:div w:id="1889533991">
                          <w:marLeft w:val="0"/>
                          <w:marRight w:val="0"/>
                          <w:marTop w:val="0"/>
                          <w:marBottom w:val="0"/>
                          <w:divBdr>
                            <w:top w:val="none" w:sz="0" w:space="0" w:color="auto"/>
                            <w:left w:val="none" w:sz="0" w:space="0" w:color="auto"/>
                            <w:bottom w:val="none" w:sz="0" w:space="0" w:color="auto"/>
                            <w:right w:val="none" w:sz="0" w:space="0" w:color="auto"/>
                          </w:divBdr>
                          <w:divsChild>
                            <w:div w:id="1728067634">
                              <w:marLeft w:val="0"/>
                              <w:marRight w:val="0"/>
                              <w:marTop w:val="0"/>
                              <w:marBottom w:val="0"/>
                              <w:divBdr>
                                <w:top w:val="none" w:sz="0" w:space="0" w:color="auto"/>
                                <w:left w:val="none" w:sz="0" w:space="0" w:color="auto"/>
                                <w:bottom w:val="none" w:sz="0" w:space="0" w:color="auto"/>
                                <w:right w:val="none" w:sz="0" w:space="0" w:color="auto"/>
                              </w:divBdr>
                              <w:divsChild>
                                <w:div w:id="11500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805621">
      <w:bodyDiv w:val="1"/>
      <w:marLeft w:val="0"/>
      <w:marRight w:val="0"/>
      <w:marTop w:val="0"/>
      <w:marBottom w:val="0"/>
      <w:divBdr>
        <w:top w:val="none" w:sz="0" w:space="0" w:color="auto"/>
        <w:left w:val="none" w:sz="0" w:space="0" w:color="auto"/>
        <w:bottom w:val="none" w:sz="0" w:space="0" w:color="auto"/>
        <w:right w:val="none" w:sz="0" w:space="0" w:color="auto"/>
      </w:divBdr>
      <w:divsChild>
        <w:div w:id="1734233338">
          <w:marLeft w:val="0"/>
          <w:marRight w:val="0"/>
          <w:marTop w:val="0"/>
          <w:marBottom w:val="0"/>
          <w:divBdr>
            <w:top w:val="none" w:sz="0" w:space="0" w:color="auto"/>
            <w:left w:val="none" w:sz="0" w:space="0" w:color="auto"/>
            <w:bottom w:val="none" w:sz="0" w:space="0" w:color="auto"/>
            <w:right w:val="none" w:sz="0" w:space="0" w:color="auto"/>
          </w:divBdr>
          <w:divsChild>
            <w:div w:id="738400907">
              <w:marLeft w:val="0"/>
              <w:marRight w:val="0"/>
              <w:marTop w:val="0"/>
              <w:marBottom w:val="180"/>
              <w:divBdr>
                <w:top w:val="none" w:sz="0" w:space="0" w:color="auto"/>
                <w:left w:val="none" w:sz="0" w:space="0" w:color="auto"/>
                <w:bottom w:val="none" w:sz="0" w:space="0" w:color="auto"/>
                <w:right w:val="none" w:sz="0" w:space="0" w:color="auto"/>
              </w:divBdr>
              <w:divsChild>
                <w:div w:id="864639060">
                  <w:marLeft w:val="0"/>
                  <w:marRight w:val="0"/>
                  <w:marTop w:val="0"/>
                  <w:marBottom w:val="0"/>
                  <w:divBdr>
                    <w:top w:val="none" w:sz="0" w:space="0" w:color="auto"/>
                    <w:left w:val="none" w:sz="0" w:space="0" w:color="auto"/>
                    <w:bottom w:val="none" w:sz="0" w:space="0" w:color="auto"/>
                    <w:right w:val="none" w:sz="0" w:space="0" w:color="auto"/>
                  </w:divBdr>
                  <w:divsChild>
                    <w:div w:id="1812553629">
                      <w:marLeft w:val="0"/>
                      <w:marRight w:val="0"/>
                      <w:marTop w:val="0"/>
                      <w:marBottom w:val="0"/>
                      <w:divBdr>
                        <w:top w:val="none" w:sz="0" w:space="0" w:color="auto"/>
                        <w:left w:val="none" w:sz="0" w:space="0" w:color="auto"/>
                        <w:bottom w:val="none" w:sz="0" w:space="0" w:color="auto"/>
                        <w:right w:val="none" w:sz="0" w:space="0" w:color="auto"/>
                      </w:divBdr>
                      <w:divsChild>
                        <w:div w:id="1084954922">
                          <w:marLeft w:val="0"/>
                          <w:marRight w:val="0"/>
                          <w:marTop w:val="0"/>
                          <w:marBottom w:val="0"/>
                          <w:divBdr>
                            <w:top w:val="none" w:sz="0" w:space="0" w:color="auto"/>
                            <w:left w:val="none" w:sz="0" w:space="0" w:color="auto"/>
                            <w:bottom w:val="none" w:sz="0" w:space="0" w:color="auto"/>
                            <w:right w:val="none" w:sz="0" w:space="0" w:color="auto"/>
                          </w:divBdr>
                          <w:divsChild>
                            <w:div w:id="1760709485">
                              <w:marLeft w:val="4"/>
                              <w:marRight w:val="4"/>
                              <w:marTop w:val="0"/>
                              <w:marBottom w:val="0"/>
                              <w:divBdr>
                                <w:top w:val="none" w:sz="0" w:space="0" w:color="auto"/>
                                <w:left w:val="none" w:sz="0" w:space="0" w:color="auto"/>
                                <w:bottom w:val="none" w:sz="0" w:space="0" w:color="auto"/>
                                <w:right w:val="single" w:sz="2" w:space="0" w:color="D4D4D4"/>
                              </w:divBdr>
                              <w:divsChild>
                                <w:div w:id="903100009">
                                  <w:marLeft w:val="0"/>
                                  <w:marRight w:val="0"/>
                                  <w:marTop w:val="0"/>
                                  <w:marBottom w:val="0"/>
                                  <w:divBdr>
                                    <w:top w:val="none" w:sz="0" w:space="0" w:color="auto"/>
                                    <w:left w:val="none" w:sz="0" w:space="0" w:color="auto"/>
                                    <w:bottom w:val="none" w:sz="0" w:space="0" w:color="auto"/>
                                    <w:right w:val="none" w:sz="0" w:space="0" w:color="auto"/>
                                  </w:divBdr>
                                  <w:divsChild>
                                    <w:div w:id="2027710743">
                                      <w:marLeft w:val="0"/>
                                      <w:marRight w:val="0"/>
                                      <w:marTop w:val="0"/>
                                      <w:marBottom w:val="0"/>
                                      <w:divBdr>
                                        <w:top w:val="none" w:sz="0" w:space="0" w:color="auto"/>
                                        <w:left w:val="none" w:sz="0" w:space="0" w:color="auto"/>
                                        <w:bottom w:val="none" w:sz="0" w:space="0" w:color="auto"/>
                                        <w:right w:val="none" w:sz="0" w:space="0" w:color="auto"/>
                                      </w:divBdr>
                                      <w:divsChild>
                                        <w:div w:id="2038041197">
                                          <w:marLeft w:val="0"/>
                                          <w:marRight w:val="0"/>
                                          <w:marTop w:val="0"/>
                                          <w:marBottom w:val="0"/>
                                          <w:divBdr>
                                            <w:top w:val="none" w:sz="0" w:space="0" w:color="auto"/>
                                            <w:left w:val="none" w:sz="0" w:space="0" w:color="auto"/>
                                            <w:bottom w:val="none" w:sz="0" w:space="0" w:color="auto"/>
                                            <w:right w:val="none" w:sz="0" w:space="0" w:color="auto"/>
                                          </w:divBdr>
                                          <w:divsChild>
                                            <w:div w:id="1087458009">
                                              <w:marLeft w:val="0"/>
                                              <w:marRight w:val="0"/>
                                              <w:marTop w:val="0"/>
                                              <w:marBottom w:val="0"/>
                                              <w:divBdr>
                                                <w:top w:val="none" w:sz="0" w:space="0" w:color="auto"/>
                                                <w:left w:val="none" w:sz="0" w:space="0" w:color="auto"/>
                                                <w:bottom w:val="none" w:sz="0" w:space="0" w:color="auto"/>
                                                <w:right w:val="none" w:sz="0" w:space="0" w:color="auto"/>
                                              </w:divBdr>
                                              <w:divsChild>
                                                <w:div w:id="16938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2823">
      <w:bodyDiv w:val="1"/>
      <w:marLeft w:val="0"/>
      <w:marRight w:val="0"/>
      <w:marTop w:val="0"/>
      <w:marBottom w:val="0"/>
      <w:divBdr>
        <w:top w:val="none" w:sz="0" w:space="0" w:color="auto"/>
        <w:left w:val="none" w:sz="0" w:space="0" w:color="auto"/>
        <w:bottom w:val="none" w:sz="0" w:space="0" w:color="auto"/>
        <w:right w:val="none" w:sz="0" w:space="0" w:color="auto"/>
      </w:divBdr>
      <w:divsChild>
        <w:div w:id="859468169">
          <w:marLeft w:val="0"/>
          <w:marRight w:val="0"/>
          <w:marTop w:val="0"/>
          <w:marBottom w:val="0"/>
          <w:divBdr>
            <w:top w:val="none" w:sz="0" w:space="0" w:color="auto"/>
            <w:left w:val="none" w:sz="0" w:space="0" w:color="auto"/>
            <w:bottom w:val="none" w:sz="0" w:space="0" w:color="auto"/>
            <w:right w:val="none" w:sz="0" w:space="0" w:color="auto"/>
          </w:divBdr>
          <w:divsChild>
            <w:div w:id="1812020933">
              <w:marLeft w:val="0"/>
              <w:marRight w:val="0"/>
              <w:marTop w:val="0"/>
              <w:marBottom w:val="0"/>
              <w:divBdr>
                <w:top w:val="none" w:sz="0" w:space="0" w:color="auto"/>
                <w:left w:val="none" w:sz="0" w:space="0" w:color="auto"/>
                <w:bottom w:val="none" w:sz="0" w:space="0" w:color="auto"/>
                <w:right w:val="none" w:sz="0" w:space="0" w:color="auto"/>
              </w:divBdr>
              <w:divsChild>
                <w:div w:id="75245847">
                  <w:marLeft w:val="0"/>
                  <w:marRight w:val="0"/>
                  <w:marTop w:val="0"/>
                  <w:marBottom w:val="0"/>
                  <w:divBdr>
                    <w:top w:val="none" w:sz="0" w:space="0" w:color="auto"/>
                    <w:left w:val="none" w:sz="0" w:space="0" w:color="auto"/>
                    <w:bottom w:val="none" w:sz="0" w:space="0" w:color="auto"/>
                    <w:right w:val="none" w:sz="0" w:space="0" w:color="auto"/>
                  </w:divBdr>
                  <w:divsChild>
                    <w:div w:id="2059475333">
                      <w:marLeft w:val="0"/>
                      <w:marRight w:val="0"/>
                      <w:marTop w:val="0"/>
                      <w:marBottom w:val="0"/>
                      <w:divBdr>
                        <w:top w:val="none" w:sz="0" w:space="0" w:color="auto"/>
                        <w:left w:val="none" w:sz="0" w:space="0" w:color="auto"/>
                        <w:bottom w:val="none" w:sz="0" w:space="0" w:color="auto"/>
                        <w:right w:val="none" w:sz="0" w:space="0" w:color="auto"/>
                      </w:divBdr>
                      <w:divsChild>
                        <w:div w:id="1420057353">
                          <w:marLeft w:val="0"/>
                          <w:marRight w:val="0"/>
                          <w:marTop w:val="0"/>
                          <w:marBottom w:val="1200"/>
                          <w:divBdr>
                            <w:top w:val="none" w:sz="0" w:space="0" w:color="auto"/>
                            <w:left w:val="none" w:sz="0" w:space="0" w:color="auto"/>
                            <w:bottom w:val="none" w:sz="0" w:space="0" w:color="auto"/>
                            <w:right w:val="none" w:sz="0" w:space="0" w:color="auto"/>
                          </w:divBdr>
                          <w:divsChild>
                            <w:div w:id="1671256199">
                              <w:marLeft w:val="0"/>
                              <w:marRight w:val="0"/>
                              <w:marTop w:val="0"/>
                              <w:marBottom w:val="0"/>
                              <w:divBdr>
                                <w:top w:val="none" w:sz="0" w:space="0" w:color="auto"/>
                                <w:left w:val="none" w:sz="0" w:space="0" w:color="auto"/>
                                <w:bottom w:val="none" w:sz="0" w:space="0" w:color="auto"/>
                                <w:right w:val="none" w:sz="0" w:space="0" w:color="auto"/>
                              </w:divBdr>
                              <w:divsChild>
                                <w:div w:id="11162893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261849">
      <w:bodyDiv w:val="1"/>
      <w:marLeft w:val="0"/>
      <w:marRight w:val="0"/>
      <w:marTop w:val="0"/>
      <w:marBottom w:val="0"/>
      <w:divBdr>
        <w:top w:val="none" w:sz="0" w:space="0" w:color="auto"/>
        <w:left w:val="none" w:sz="0" w:space="0" w:color="auto"/>
        <w:bottom w:val="none" w:sz="0" w:space="0" w:color="auto"/>
        <w:right w:val="none" w:sz="0" w:space="0" w:color="auto"/>
      </w:divBdr>
      <w:divsChild>
        <w:div w:id="1170408750">
          <w:marLeft w:val="0"/>
          <w:marRight w:val="0"/>
          <w:marTop w:val="0"/>
          <w:marBottom w:val="0"/>
          <w:divBdr>
            <w:top w:val="none" w:sz="0" w:space="0" w:color="auto"/>
            <w:left w:val="none" w:sz="0" w:space="0" w:color="auto"/>
            <w:bottom w:val="none" w:sz="0" w:space="0" w:color="auto"/>
            <w:right w:val="none" w:sz="0" w:space="0" w:color="auto"/>
          </w:divBdr>
          <w:divsChild>
            <w:div w:id="665088230">
              <w:marLeft w:val="0"/>
              <w:marRight w:val="0"/>
              <w:marTop w:val="0"/>
              <w:marBottom w:val="0"/>
              <w:divBdr>
                <w:top w:val="none" w:sz="0" w:space="0" w:color="auto"/>
                <w:left w:val="none" w:sz="0" w:space="0" w:color="auto"/>
                <w:bottom w:val="none" w:sz="0" w:space="0" w:color="auto"/>
                <w:right w:val="none" w:sz="0" w:space="0" w:color="auto"/>
              </w:divBdr>
              <w:divsChild>
                <w:div w:id="1684287219">
                  <w:marLeft w:val="0"/>
                  <w:marRight w:val="0"/>
                  <w:marTop w:val="0"/>
                  <w:marBottom w:val="0"/>
                  <w:divBdr>
                    <w:top w:val="none" w:sz="0" w:space="0" w:color="auto"/>
                    <w:left w:val="none" w:sz="0" w:space="0" w:color="auto"/>
                    <w:bottom w:val="none" w:sz="0" w:space="0" w:color="auto"/>
                    <w:right w:val="none" w:sz="0" w:space="0" w:color="auto"/>
                  </w:divBdr>
                  <w:divsChild>
                    <w:div w:id="178012707">
                      <w:marLeft w:val="0"/>
                      <w:marRight w:val="0"/>
                      <w:marTop w:val="0"/>
                      <w:marBottom w:val="0"/>
                      <w:divBdr>
                        <w:top w:val="none" w:sz="0" w:space="0" w:color="auto"/>
                        <w:left w:val="none" w:sz="0" w:space="0" w:color="auto"/>
                        <w:bottom w:val="none" w:sz="0" w:space="0" w:color="auto"/>
                        <w:right w:val="none" w:sz="0" w:space="0" w:color="auto"/>
                      </w:divBdr>
                      <w:divsChild>
                        <w:div w:id="847794022">
                          <w:marLeft w:val="0"/>
                          <w:marRight w:val="0"/>
                          <w:marTop w:val="0"/>
                          <w:marBottom w:val="0"/>
                          <w:divBdr>
                            <w:top w:val="none" w:sz="0" w:space="0" w:color="auto"/>
                            <w:left w:val="none" w:sz="0" w:space="0" w:color="auto"/>
                            <w:bottom w:val="none" w:sz="0" w:space="0" w:color="auto"/>
                            <w:right w:val="none" w:sz="0" w:space="0" w:color="auto"/>
                          </w:divBdr>
                          <w:divsChild>
                            <w:div w:id="329187372">
                              <w:marLeft w:val="0"/>
                              <w:marRight w:val="0"/>
                              <w:marTop w:val="0"/>
                              <w:marBottom w:val="0"/>
                              <w:divBdr>
                                <w:top w:val="none" w:sz="0" w:space="0" w:color="auto"/>
                                <w:left w:val="none" w:sz="0" w:space="0" w:color="auto"/>
                                <w:bottom w:val="none" w:sz="0" w:space="0" w:color="auto"/>
                                <w:right w:val="none" w:sz="0" w:space="0" w:color="auto"/>
                              </w:divBdr>
                              <w:divsChild>
                                <w:div w:id="18685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744100">
      <w:bodyDiv w:val="1"/>
      <w:marLeft w:val="0"/>
      <w:marRight w:val="0"/>
      <w:marTop w:val="0"/>
      <w:marBottom w:val="0"/>
      <w:divBdr>
        <w:top w:val="none" w:sz="0" w:space="0" w:color="auto"/>
        <w:left w:val="none" w:sz="0" w:space="0" w:color="auto"/>
        <w:bottom w:val="none" w:sz="0" w:space="0" w:color="auto"/>
        <w:right w:val="none" w:sz="0" w:space="0" w:color="auto"/>
      </w:divBdr>
      <w:divsChild>
        <w:div w:id="231430523">
          <w:marLeft w:val="0"/>
          <w:marRight w:val="0"/>
          <w:marTop w:val="0"/>
          <w:marBottom w:val="0"/>
          <w:divBdr>
            <w:top w:val="none" w:sz="0" w:space="0" w:color="auto"/>
            <w:left w:val="none" w:sz="0" w:space="0" w:color="auto"/>
            <w:bottom w:val="none" w:sz="0" w:space="0" w:color="auto"/>
            <w:right w:val="none" w:sz="0" w:space="0" w:color="auto"/>
          </w:divBdr>
          <w:divsChild>
            <w:div w:id="2002346144">
              <w:marLeft w:val="0"/>
              <w:marRight w:val="0"/>
              <w:marTop w:val="0"/>
              <w:marBottom w:val="0"/>
              <w:divBdr>
                <w:top w:val="none" w:sz="0" w:space="0" w:color="auto"/>
                <w:left w:val="none" w:sz="0" w:space="0" w:color="auto"/>
                <w:bottom w:val="none" w:sz="0" w:space="0" w:color="auto"/>
                <w:right w:val="none" w:sz="0" w:space="0" w:color="auto"/>
              </w:divBdr>
              <w:divsChild>
                <w:div w:id="1648247545">
                  <w:marLeft w:val="0"/>
                  <w:marRight w:val="0"/>
                  <w:marTop w:val="0"/>
                  <w:marBottom w:val="0"/>
                  <w:divBdr>
                    <w:top w:val="none" w:sz="0" w:space="0" w:color="auto"/>
                    <w:left w:val="none" w:sz="0" w:space="0" w:color="auto"/>
                    <w:bottom w:val="none" w:sz="0" w:space="0" w:color="auto"/>
                    <w:right w:val="none" w:sz="0" w:space="0" w:color="auto"/>
                  </w:divBdr>
                  <w:divsChild>
                    <w:div w:id="1932546136">
                      <w:marLeft w:val="0"/>
                      <w:marRight w:val="0"/>
                      <w:marTop w:val="0"/>
                      <w:marBottom w:val="0"/>
                      <w:divBdr>
                        <w:top w:val="none" w:sz="0" w:space="0" w:color="auto"/>
                        <w:left w:val="none" w:sz="0" w:space="0" w:color="auto"/>
                        <w:bottom w:val="none" w:sz="0" w:space="0" w:color="auto"/>
                        <w:right w:val="none" w:sz="0" w:space="0" w:color="auto"/>
                      </w:divBdr>
                      <w:divsChild>
                        <w:div w:id="1543132139">
                          <w:marLeft w:val="0"/>
                          <w:marRight w:val="0"/>
                          <w:marTop w:val="0"/>
                          <w:marBottom w:val="1200"/>
                          <w:divBdr>
                            <w:top w:val="none" w:sz="0" w:space="0" w:color="auto"/>
                            <w:left w:val="none" w:sz="0" w:space="0" w:color="auto"/>
                            <w:bottom w:val="none" w:sz="0" w:space="0" w:color="auto"/>
                            <w:right w:val="none" w:sz="0" w:space="0" w:color="auto"/>
                          </w:divBdr>
                          <w:divsChild>
                            <w:div w:id="1185705804">
                              <w:marLeft w:val="0"/>
                              <w:marRight w:val="0"/>
                              <w:marTop w:val="0"/>
                              <w:marBottom w:val="0"/>
                              <w:divBdr>
                                <w:top w:val="none" w:sz="0" w:space="0" w:color="auto"/>
                                <w:left w:val="none" w:sz="0" w:space="0" w:color="auto"/>
                                <w:bottom w:val="none" w:sz="0" w:space="0" w:color="auto"/>
                                <w:right w:val="none" w:sz="0" w:space="0" w:color="auto"/>
                              </w:divBdr>
                              <w:divsChild>
                                <w:div w:id="4500543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E7959-803B-4C83-B384-F33A9B27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creator>Lauren Suliven</dc:creator>
  <cp:lastModifiedBy>Lizl Donnelly</cp:lastModifiedBy>
  <cp:revision>4</cp:revision>
  <cp:lastPrinted>2020-08-06T11:02:00Z</cp:lastPrinted>
  <dcterms:created xsi:type="dcterms:W3CDTF">2021-11-08T11:10:00Z</dcterms:created>
  <dcterms:modified xsi:type="dcterms:W3CDTF">2021-11-08T11:51:00Z</dcterms:modified>
</cp:coreProperties>
</file>