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3B3" w:rsidRPr="003533B3" w:rsidRDefault="003533B3" w:rsidP="00244A8B">
      <w:pPr>
        <w:keepNext/>
        <w:widowControl w:val="0"/>
        <w:autoSpaceDE w:val="0"/>
        <w:autoSpaceDN w:val="0"/>
        <w:adjustRightInd w:val="0"/>
        <w:spacing w:after="0" w:line="410" w:lineRule="atLeast"/>
        <w:ind w:left="90" w:hanging="90"/>
        <w:jc w:val="center"/>
        <w:outlineLvl w:val="1"/>
        <w:rPr>
          <w:rFonts w:eastAsia="Times New Roman" w:cstheme="minorHAnsi"/>
          <w:b/>
          <w:sz w:val="28"/>
          <w:szCs w:val="28"/>
        </w:rPr>
      </w:pPr>
      <w:r w:rsidRPr="003533B3">
        <w:rPr>
          <w:rFonts w:eastAsia="Times New Roman" w:cstheme="minorHAnsi"/>
          <w:b/>
          <w:sz w:val="28"/>
          <w:szCs w:val="28"/>
        </w:rPr>
        <w:t>HEALTH, SAFETY AND ENVIRONMENT POLICY</w:t>
      </w:r>
    </w:p>
    <w:p w:rsidR="001F247E" w:rsidRDefault="001F247E" w:rsidP="003533B3">
      <w:pPr>
        <w:widowControl w:val="0"/>
        <w:autoSpaceDE w:val="0"/>
        <w:autoSpaceDN w:val="0"/>
        <w:adjustRightInd w:val="0"/>
        <w:spacing w:after="0" w:line="640" w:lineRule="atLeast"/>
        <w:ind w:left="5"/>
        <w:rPr>
          <w:rFonts w:eastAsia="Times New Roman" w:cstheme="minorHAnsi"/>
          <w:b/>
          <w:bCs/>
          <w:sz w:val="24"/>
          <w:szCs w:val="24"/>
        </w:rPr>
      </w:pPr>
    </w:p>
    <w:p w:rsidR="003533B3" w:rsidRPr="003533B3" w:rsidRDefault="003533B3" w:rsidP="003533B3">
      <w:pPr>
        <w:widowControl w:val="0"/>
        <w:autoSpaceDE w:val="0"/>
        <w:autoSpaceDN w:val="0"/>
        <w:adjustRightInd w:val="0"/>
        <w:spacing w:after="0" w:line="640" w:lineRule="atLeast"/>
        <w:ind w:left="5"/>
        <w:rPr>
          <w:rFonts w:eastAsia="Times New Roman" w:cstheme="minorHAnsi"/>
          <w:sz w:val="24"/>
          <w:szCs w:val="24"/>
        </w:rPr>
      </w:pPr>
      <w:r w:rsidRPr="003533B3">
        <w:rPr>
          <w:rFonts w:eastAsia="Times New Roman" w:cstheme="minorHAnsi"/>
          <w:b/>
          <w:bCs/>
          <w:sz w:val="24"/>
          <w:szCs w:val="24"/>
        </w:rPr>
        <w:t>CONTENTS</w:t>
      </w:r>
      <w:r w:rsidR="008A29D5">
        <w:rPr>
          <w:rFonts w:eastAsia="Times New Roman" w:cstheme="minorHAnsi"/>
          <w:b/>
          <w:bCs/>
          <w:sz w:val="24"/>
          <w:szCs w:val="24"/>
        </w:rPr>
        <w:t>:</w:t>
      </w:r>
    </w:p>
    <w:p w:rsidR="008A29D5" w:rsidRDefault="008A29D5" w:rsidP="008A29D5">
      <w:pPr>
        <w:widowControl w:val="0"/>
        <w:autoSpaceDE w:val="0"/>
        <w:autoSpaceDN w:val="0"/>
        <w:adjustRightInd w:val="0"/>
        <w:spacing w:after="0" w:line="390" w:lineRule="atLeast"/>
        <w:ind w:left="35"/>
        <w:rPr>
          <w:rFonts w:eastAsia="Times New Roman" w:cstheme="minorHAnsi"/>
          <w:b/>
          <w:bCs/>
        </w:rPr>
      </w:pPr>
    </w:p>
    <w:p w:rsidR="008A29D5" w:rsidRDefault="003533B3" w:rsidP="008A29D5">
      <w:pPr>
        <w:pStyle w:val="ListParagraph"/>
        <w:widowControl w:val="0"/>
        <w:numPr>
          <w:ilvl w:val="0"/>
          <w:numId w:val="15"/>
        </w:numPr>
        <w:autoSpaceDE w:val="0"/>
        <w:autoSpaceDN w:val="0"/>
        <w:adjustRightInd w:val="0"/>
        <w:spacing w:after="0" w:line="390" w:lineRule="atLeast"/>
        <w:rPr>
          <w:rFonts w:eastAsia="Times New Roman" w:cstheme="minorHAnsi"/>
          <w:b/>
          <w:bCs/>
        </w:rPr>
      </w:pPr>
      <w:r w:rsidRPr="008A29D5">
        <w:rPr>
          <w:rFonts w:eastAsia="Times New Roman" w:cstheme="minorHAnsi"/>
          <w:b/>
          <w:bCs/>
        </w:rPr>
        <w:t>DECLARATION OF INTENT</w:t>
      </w:r>
    </w:p>
    <w:p w:rsidR="008A29D5" w:rsidRDefault="008A29D5" w:rsidP="008A29D5">
      <w:pPr>
        <w:widowControl w:val="0"/>
        <w:autoSpaceDE w:val="0"/>
        <w:autoSpaceDN w:val="0"/>
        <w:adjustRightInd w:val="0"/>
        <w:spacing w:after="0" w:line="390" w:lineRule="atLeast"/>
        <w:ind w:left="35"/>
        <w:rPr>
          <w:rFonts w:eastAsia="Times New Roman" w:cstheme="minorHAnsi"/>
          <w:b/>
          <w:bCs/>
        </w:rPr>
      </w:pPr>
    </w:p>
    <w:p w:rsidR="003533B3" w:rsidRPr="008A29D5" w:rsidRDefault="003533B3" w:rsidP="008A29D5">
      <w:pPr>
        <w:pStyle w:val="ListParagraph"/>
        <w:widowControl w:val="0"/>
        <w:numPr>
          <w:ilvl w:val="0"/>
          <w:numId w:val="15"/>
        </w:numPr>
        <w:autoSpaceDE w:val="0"/>
        <w:autoSpaceDN w:val="0"/>
        <w:adjustRightInd w:val="0"/>
        <w:spacing w:after="0" w:line="390" w:lineRule="atLeast"/>
        <w:rPr>
          <w:rFonts w:eastAsia="Times New Roman" w:cstheme="minorHAnsi"/>
          <w:b/>
          <w:bCs/>
        </w:rPr>
      </w:pPr>
      <w:bookmarkStart w:id="0" w:name="_Hlk25667441"/>
      <w:r w:rsidRPr="008A29D5">
        <w:rPr>
          <w:rFonts w:eastAsia="Times New Roman" w:cstheme="minorHAnsi"/>
          <w:b/>
          <w:bCs/>
        </w:rPr>
        <w:t>ORGANISATION AND RESPONSIBILITIES</w:t>
      </w:r>
    </w:p>
    <w:bookmarkEnd w:id="0"/>
    <w:p w:rsidR="00244A8B" w:rsidRDefault="00244A8B" w:rsidP="00244A8B">
      <w:pPr>
        <w:pStyle w:val="ListParagraph"/>
        <w:widowControl w:val="0"/>
        <w:numPr>
          <w:ilvl w:val="1"/>
          <w:numId w:val="13"/>
        </w:numPr>
        <w:autoSpaceDE w:val="0"/>
        <w:autoSpaceDN w:val="0"/>
        <w:adjustRightInd w:val="0"/>
        <w:spacing w:after="0" w:line="485" w:lineRule="atLeast"/>
        <w:rPr>
          <w:rFonts w:eastAsia="Times New Roman" w:cstheme="minorHAnsi"/>
        </w:rPr>
      </w:pPr>
      <w:r>
        <w:rPr>
          <w:rFonts w:eastAsia="Times New Roman" w:cstheme="minorHAnsi"/>
        </w:rPr>
        <w:t>Organisation</w:t>
      </w:r>
    </w:p>
    <w:p w:rsidR="003533B3" w:rsidRPr="00D14751" w:rsidRDefault="001C337A" w:rsidP="00D14751">
      <w:pPr>
        <w:pStyle w:val="ListParagraph"/>
        <w:widowControl w:val="0"/>
        <w:numPr>
          <w:ilvl w:val="1"/>
          <w:numId w:val="13"/>
        </w:numPr>
        <w:autoSpaceDE w:val="0"/>
        <w:autoSpaceDN w:val="0"/>
        <w:adjustRightInd w:val="0"/>
        <w:spacing w:after="0" w:line="485" w:lineRule="atLeast"/>
        <w:rPr>
          <w:rFonts w:eastAsia="Times New Roman" w:cstheme="minorHAnsi"/>
        </w:rPr>
      </w:pPr>
      <w:r>
        <w:rPr>
          <w:rFonts w:eastAsia="Times New Roman" w:cstheme="minorHAnsi"/>
        </w:rPr>
        <w:t>The Board</w:t>
      </w:r>
    </w:p>
    <w:p w:rsidR="00244A8B" w:rsidRPr="00D14751" w:rsidRDefault="003533B3" w:rsidP="00D14751">
      <w:pPr>
        <w:pStyle w:val="ListParagraph"/>
        <w:widowControl w:val="0"/>
        <w:numPr>
          <w:ilvl w:val="1"/>
          <w:numId w:val="13"/>
        </w:numPr>
        <w:autoSpaceDE w:val="0"/>
        <w:autoSpaceDN w:val="0"/>
        <w:adjustRightInd w:val="0"/>
        <w:spacing w:after="0" w:line="485" w:lineRule="atLeast"/>
        <w:rPr>
          <w:rFonts w:eastAsia="Times New Roman" w:cstheme="minorHAnsi"/>
        </w:rPr>
      </w:pPr>
      <w:r w:rsidRPr="00244A8B">
        <w:rPr>
          <w:rFonts w:eastAsia="Times New Roman" w:cstheme="minorHAnsi"/>
        </w:rPr>
        <w:t>All employees</w:t>
      </w:r>
    </w:p>
    <w:p w:rsidR="00244A8B" w:rsidRDefault="003533B3" w:rsidP="00244A8B">
      <w:pPr>
        <w:pStyle w:val="ListParagraph"/>
        <w:widowControl w:val="0"/>
        <w:numPr>
          <w:ilvl w:val="1"/>
          <w:numId w:val="13"/>
        </w:numPr>
        <w:autoSpaceDE w:val="0"/>
        <w:autoSpaceDN w:val="0"/>
        <w:adjustRightInd w:val="0"/>
        <w:spacing w:after="0" w:line="485" w:lineRule="atLeast"/>
        <w:rPr>
          <w:rFonts w:eastAsia="Times New Roman" w:cstheme="minorHAnsi"/>
        </w:rPr>
      </w:pPr>
      <w:r w:rsidRPr="00244A8B">
        <w:rPr>
          <w:rFonts w:eastAsia="Times New Roman" w:cstheme="minorHAnsi"/>
        </w:rPr>
        <w:t>Members of Rochdale Connections Trust</w:t>
      </w:r>
      <w:r w:rsidR="00D14751">
        <w:rPr>
          <w:rFonts w:eastAsia="Times New Roman" w:cstheme="minorHAnsi"/>
        </w:rPr>
        <w:t xml:space="preserve"> (Volunteers)</w:t>
      </w:r>
    </w:p>
    <w:p w:rsidR="00244A8B" w:rsidRPr="00530EC9" w:rsidRDefault="003533B3" w:rsidP="00530EC9">
      <w:pPr>
        <w:pStyle w:val="ListParagraph"/>
        <w:widowControl w:val="0"/>
        <w:numPr>
          <w:ilvl w:val="1"/>
          <w:numId w:val="13"/>
        </w:numPr>
        <w:autoSpaceDE w:val="0"/>
        <w:autoSpaceDN w:val="0"/>
        <w:adjustRightInd w:val="0"/>
        <w:spacing w:after="0" w:line="485" w:lineRule="atLeast"/>
        <w:rPr>
          <w:rFonts w:eastAsia="Times New Roman" w:cstheme="minorHAnsi"/>
        </w:rPr>
      </w:pPr>
      <w:r w:rsidRPr="00244A8B">
        <w:rPr>
          <w:rFonts w:eastAsia="Times New Roman" w:cstheme="minorHAnsi"/>
        </w:rPr>
        <w:t>Visitors</w:t>
      </w:r>
      <w:r w:rsidR="00244A8B">
        <w:rPr>
          <w:rFonts w:eastAsia="Times New Roman" w:cstheme="minorHAnsi"/>
        </w:rPr>
        <w:t>/</w:t>
      </w:r>
      <w:r w:rsidRPr="00244A8B">
        <w:rPr>
          <w:rFonts w:eastAsia="Times New Roman" w:cstheme="minorHAnsi"/>
          <w:color w:val="000000"/>
        </w:rPr>
        <w:t xml:space="preserve"> </w:t>
      </w:r>
      <w:r w:rsidR="00244A8B">
        <w:rPr>
          <w:rFonts w:eastAsia="Times New Roman" w:cstheme="minorHAnsi"/>
          <w:color w:val="000000"/>
        </w:rPr>
        <w:t>T</w:t>
      </w:r>
      <w:r w:rsidRPr="00244A8B">
        <w:rPr>
          <w:rFonts w:eastAsia="Times New Roman" w:cstheme="minorHAnsi"/>
          <w:color w:val="000000"/>
        </w:rPr>
        <w:t>rainees</w:t>
      </w:r>
      <w:r w:rsidR="00244A8B">
        <w:rPr>
          <w:rFonts w:eastAsia="Times New Roman" w:cstheme="minorHAnsi"/>
          <w:color w:val="000000"/>
        </w:rPr>
        <w:t>/S</w:t>
      </w:r>
      <w:r w:rsidRPr="00244A8B">
        <w:rPr>
          <w:rFonts w:eastAsia="Times New Roman" w:cstheme="minorHAnsi"/>
          <w:color w:val="000000"/>
        </w:rPr>
        <w:t>ervice users</w:t>
      </w:r>
    </w:p>
    <w:p w:rsidR="00244A8B" w:rsidRDefault="003533B3" w:rsidP="00244A8B">
      <w:pPr>
        <w:pStyle w:val="ListParagraph"/>
        <w:widowControl w:val="0"/>
        <w:numPr>
          <w:ilvl w:val="1"/>
          <w:numId w:val="13"/>
        </w:numPr>
        <w:autoSpaceDE w:val="0"/>
        <w:autoSpaceDN w:val="0"/>
        <w:adjustRightInd w:val="0"/>
        <w:spacing w:after="0" w:line="485" w:lineRule="atLeast"/>
        <w:rPr>
          <w:rFonts w:eastAsia="Times New Roman" w:cstheme="minorHAnsi"/>
        </w:rPr>
      </w:pPr>
      <w:r w:rsidRPr="00244A8B">
        <w:rPr>
          <w:rFonts w:eastAsia="Times New Roman" w:cstheme="minorHAnsi"/>
        </w:rPr>
        <w:t>Contractors</w:t>
      </w:r>
    </w:p>
    <w:p w:rsidR="003533B3" w:rsidRPr="003533B3" w:rsidRDefault="003533B3" w:rsidP="003533B3">
      <w:pPr>
        <w:widowControl w:val="0"/>
        <w:autoSpaceDE w:val="0"/>
        <w:autoSpaceDN w:val="0"/>
        <w:adjustRightInd w:val="0"/>
        <w:spacing w:after="0" w:line="240" w:lineRule="auto"/>
        <w:rPr>
          <w:rFonts w:eastAsia="Times New Roman" w:cstheme="minorHAnsi"/>
        </w:rPr>
      </w:pPr>
    </w:p>
    <w:p w:rsidR="003533B3" w:rsidRPr="003533B3" w:rsidRDefault="003533B3" w:rsidP="003533B3">
      <w:pPr>
        <w:widowControl w:val="0"/>
        <w:autoSpaceDE w:val="0"/>
        <w:autoSpaceDN w:val="0"/>
        <w:adjustRightInd w:val="0"/>
        <w:spacing w:after="0" w:line="240" w:lineRule="auto"/>
        <w:rPr>
          <w:rFonts w:eastAsia="Times New Roman" w:cstheme="minorHAnsi"/>
        </w:rPr>
      </w:pPr>
    </w:p>
    <w:p w:rsidR="00170098" w:rsidRPr="00170098" w:rsidRDefault="003533B3" w:rsidP="00170098">
      <w:pPr>
        <w:pStyle w:val="ListParagraph"/>
        <w:widowControl w:val="0"/>
        <w:numPr>
          <w:ilvl w:val="0"/>
          <w:numId w:val="15"/>
        </w:numPr>
        <w:autoSpaceDE w:val="0"/>
        <w:autoSpaceDN w:val="0"/>
        <w:adjustRightInd w:val="0"/>
        <w:spacing w:after="0" w:line="240" w:lineRule="auto"/>
        <w:rPr>
          <w:rFonts w:eastAsia="Times New Roman" w:cstheme="minorHAnsi"/>
        </w:rPr>
      </w:pPr>
      <w:r w:rsidRPr="00244A8B">
        <w:rPr>
          <w:rFonts w:eastAsia="Times New Roman" w:cstheme="minorHAnsi"/>
          <w:b/>
          <w:bCs/>
        </w:rPr>
        <w:t>BOARD ARRANGEMENTS AFFECTING HEALTH, SAFETY</w:t>
      </w:r>
      <w:r w:rsidR="00244A8B">
        <w:rPr>
          <w:rFonts w:eastAsia="Times New Roman" w:cstheme="minorHAnsi"/>
          <w:b/>
          <w:bCs/>
        </w:rPr>
        <w:t xml:space="preserve"> </w:t>
      </w:r>
      <w:r w:rsidRPr="00244A8B">
        <w:rPr>
          <w:rFonts w:eastAsia="Times New Roman" w:cstheme="minorHAnsi"/>
          <w:b/>
          <w:bCs/>
        </w:rPr>
        <w:t>AND ENVIRONMENTAL ISSUES</w:t>
      </w:r>
    </w:p>
    <w:p w:rsidR="00170098" w:rsidRDefault="00170098" w:rsidP="00170098">
      <w:pPr>
        <w:widowControl w:val="0"/>
        <w:autoSpaceDE w:val="0"/>
        <w:autoSpaceDN w:val="0"/>
        <w:adjustRightInd w:val="0"/>
        <w:spacing w:after="0" w:line="240" w:lineRule="auto"/>
        <w:ind w:left="35"/>
        <w:rPr>
          <w:rFonts w:eastAsia="Times New Roman" w:cstheme="minorHAnsi"/>
        </w:rPr>
      </w:pPr>
    </w:p>
    <w:p w:rsidR="00244A8B" w:rsidRPr="00170098" w:rsidRDefault="003533B3" w:rsidP="00170098">
      <w:pPr>
        <w:pStyle w:val="ListParagraph"/>
        <w:widowControl w:val="0"/>
        <w:numPr>
          <w:ilvl w:val="1"/>
          <w:numId w:val="15"/>
        </w:numPr>
        <w:autoSpaceDE w:val="0"/>
        <w:autoSpaceDN w:val="0"/>
        <w:adjustRightInd w:val="0"/>
        <w:spacing w:after="0" w:line="240" w:lineRule="auto"/>
        <w:rPr>
          <w:rFonts w:eastAsia="Times New Roman" w:cstheme="minorHAnsi"/>
        </w:rPr>
      </w:pPr>
      <w:r w:rsidRPr="00170098">
        <w:rPr>
          <w:rFonts w:eastAsia="Times New Roman" w:cstheme="minorHAnsi"/>
        </w:rPr>
        <w:t>Occupational Health and First Ai</w:t>
      </w:r>
      <w:r w:rsidR="00244A8B" w:rsidRPr="00170098">
        <w:rPr>
          <w:rFonts w:eastAsia="Times New Roman" w:cstheme="minorHAnsi"/>
        </w:rPr>
        <w:t>d</w:t>
      </w:r>
    </w:p>
    <w:p w:rsidR="00244A8B" w:rsidRDefault="003533B3" w:rsidP="00244A8B">
      <w:pPr>
        <w:pStyle w:val="ListParagraph"/>
        <w:widowControl w:val="0"/>
        <w:numPr>
          <w:ilvl w:val="1"/>
          <w:numId w:val="15"/>
        </w:numPr>
        <w:autoSpaceDE w:val="0"/>
        <w:autoSpaceDN w:val="0"/>
        <w:adjustRightInd w:val="0"/>
        <w:spacing w:after="0" w:line="360" w:lineRule="atLeast"/>
        <w:rPr>
          <w:rFonts w:eastAsia="Times New Roman" w:cstheme="minorHAnsi"/>
        </w:rPr>
      </w:pPr>
      <w:r w:rsidRPr="00244A8B">
        <w:rPr>
          <w:rFonts w:eastAsia="Times New Roman" w:cstheme="minorHAnsi"/>
        </w:rPr>
        <w:t>Work or Premises Related Injuries &amp; Reporting of Accident</w:t>
      </w:r>
      <w:r w:rsidR="00244A8B">
        <w:rPr>
          <w:rFonts w:eastAsia="Times New Roman" w:cstheme="minorHAnsi"/>
        </w:rPr>
        <w:t>s</w:t>
      </w:r>
    </w:p>
    <w:p w:rsidR="00244A8B" w:rsidRDefault="003533B3" w:rsidP="00244A8B">
      <w:pPr>
        <w:pStyle w:val="ListParagraph"/>
        <w:widowControl w:val="0"/>
        <w:numPr>
          <w:ilvl w:val="1"/>
          <w:numId w:val="15"/>
        </w:numPr>
        <w:autoSpaceDE w:val="0"/>
        <w:autoSpaceDN w:val="0"/>
        <w:adjustRightInd w:val="0"/>
        <w:spacing w:after="0" w:line="360" w:lineRule="atLeast"/>
        <w:rPr>
          <w:rFonts w:eastAsia="Times New Roman" w:cstheme="minorHAnsi"/>
        </w:rPr>
      </w:pPr>
      <w:r w:rsidRPr="00244A8B">
        <w:rPr>
          <w:rFonts w:eastAsia="Times New Roman" w:cstheme="minorHAnsi"/>
        </w:rPr>
        <w:t>Fire Precautions and Fire Safet</w:t>
      </w:r>
      <w:r w:rsidR="00244A8B">
        <w:rPr>
          <w:rFonts w:eastAsia="Times New Roman" w:cstheme="minorHAnsi"/>
        </w:rPr>
        <w:t>y</w:t>
      </w:r>
    </w:p>
    <w:p w:rsidR="00244A8B" w:rsidRPr="00244A8B" w:rsidRDefault="003533B3" w:rsidP="00244A8B">
      <w:pPr>
        <w:pStyle w:val="ListParagraph"/>
        <w:widowControl w:val="0"/>
        <w:numPr>
          <w:ilvl w:val="1"/>
          <w:numId w:val="15"/>
        </w:numPr>
        <w:autoSpaceDE w:val="0"/>
        <w:autoSpaceDN w:val="0"/>
        <w:adjustRightInd w:val="0"/>
        <w:spacing w:after="0" w:line="360" w:lineRule="atLeast"/>
        <w:rPr>
          <w:rFonts w:eastAsia="Times New Roman" w:cstheme="minorHAnsi"/>
        </w:rPr>
      </w:pPr>
      <w:r w:rsidRPr="00244A8B">
        <w:rPr>
          <w:rFonts w:eastAsia="Times New Roman" w:cstheme="minorHAnsi"/>
        </w:rPr>
        <w:t>Personal Protective Equipment</w:t>
      </w:r>
    </w:p>
    <w:p w:rsidR="00244A8B" w:rsidRDefault="003533B3" w:rsidP="00244A8B">
      <w:pPr>
        <w:pStyle w:val="ListParagraph"/>
        <w:widowControl w:val="0"/>
        <w:numPr>
          <w:ilvl w:val="1"/>
          <w:numId w:val="15"/>
        </w:numPr>
        <w:autoSpaceDE w:val="0"/>
        <w:autoSpaceDN w:val="0"/>
        <w:adjustRightInd w:val="0"/>
        <w:spacing w:after="0" w:line="360" w:lineRule="atLeast"/>
        <w:rPr>
          <w:rFonts w:eastAsia="Times New Roman" w:cstheme="minorHAnsi"/>
        </w:rPr>
      </w:pPr>
      <w:r w:rsidRPr="00244A8B">
        <w:rPr>
          <w:rFonts w:eastAsia="Times New Roman" w:cstheme="minorHAnsi"/>
        </w:rPr>
        <w:t>Eating and Drinking</w:t>
      </w:r>
    </w:p>
    <w:p w:rsidR="00244A8B" w:rsidRDefault="003533B3" w:rsidP="00244A8B">
      <w:pPr>
        <w:pStyle w:val="ListParagraph"/>
        <w:widowControl w:val="0"/>
        <w:numPr>
          <w:ilvl w:val="1"/>
          <w:numId w:val="15"/>
        </w:numPr>
        <w:autoSpaceDE w:val="0"/>
        <w:autoSpaceDN w:val="0"/>
        <w:adjustRightInd w:val="0"/>
        <w:spacing w:after="0" w:line="360" w:lineRule="atLeast"/>
        <w:rPr>
          <w:rFonts w:eastAsia="Times New Roman" w:cstheme="minorHAnsi"/>
        </w:rPr>
      </w:pPr>
      <w:r w:rsidRPr="00244A8B">
        <w:rPr>
          <w:rFonts w:eastAsia="Times New Roman" w:cstheme="minorHAnsi"/>
        </w:rPr>
        <w:t>Smoking</w:t>
      </w:r>
      <w:r w:rsidR="00244A8B">
        <w:rPr>
          <w:rFonts w:eastAsia="Times New Roman" w:cstheme="minorHAnsi"/>
        </w:rPr>
        <w:t xml:space="preserve"> and Vaping</w:t>
      </w:r>
    </w:p>
    <w:p w:rsidR="00244A8B" w:rsidRDefault="003533B3" w:rsidP="00244A8B">
      <w:pPr>
        <w:pStyle w:val="ListParagraph"/>
        <w:widowControl w:val="0"/>
        <w:numPr>
          <w:ilvl w:val="1"/>
          <w:numId w:val="15"/>
        </w:numPr>
        <w:autoSpaceDE w:val="0"/>
        <w:autoSpaceDN w:val="0"/>
        <w:adjustRightInd w:val="0"/>
        <w:spacing w:after="0" w:line="360" w:lineRule="atLeast"/>
        <w:rPr>
          <w:rFonts w:eastAsia="Times New Roman" w:cstheme="minorHAnsi"/>
        </w:rPr>
      </w:pPr>
      <w:r w:rsidRPr="00244A8B">
        <w:rPr>
          <w:rFonts w:eastAsia="Times New Roman" w:cstheme="minorHAnsi"/>
        </w:rPr>
        <w:t>Health and Safety Training, Instructions and Information</w:t>
      </w:r>
    </w:p>
    <w:p w:rsidR="00244A8B" w:rsidRDefault="003533B3" w:rsidP="00244A8B">
      <w:pPr>
        <w:pStyle w:val="ListParagraph"/>
        <w:widowControl w:val="0"/>
        <w:numPr>
          <w:ilvl w:val="1"/>
          <w:numId w:val="15"/>
        </w:numPr>
        <w:autoSpaceDE w:val="0"/>
        <w:autoSpaceDN w:val="0"/>
        <w:adjustRightInd w:val="0"/>
        <w:spacing w:after="0" w:line="360" w:lineRule="atLeast"/>
        <w:rPr>
          <w:rFonts w:eastAsia="Times New Roman" w:cstheme="minorHAnsi"/>
        </w:rPr>
      </w:pPr>
      <w:r w:rsidRPr="00244A8B">
        <w:rPr>
          <w:rFonts w:eastAsia="Times New Roman" w:cstheme="minorHAnsi"/>
        </w:rPr>
        <w:t>Safety of Equipment</w:t>
      </w:r>
    </w:p>
    <w:p w:rsidR="00244A8B" w:rsidRDefault="003533B3" w:rsidP="00244A8B">
      <w:pPr>
        <w:pStyle w:val="ListParagraph"/>
        <w:widowControl w:val="0"/>
        <w:numPr>
          <w:ilvl w:val="1"/>
          <w:numId w:val="15"/>
        </w:numPr>
        <w:autoSpaceDE w:val="0"/>
        <w:autoSpaceDN w:val="0"/>
        <w:adjustRightInd w:val="0"/>
        <w:spacing w:after="0" w:line="360" w:lineRule="atLeast"/>
        <w:rPr>
          <w:rFonts w:eastAsia="Times New Roman" w:cstheme="minorHAnsi"/>
        </w:rPr>
      </w:pPr>
      <w:r w:rsidRPr="00244A8B">
        <w:rPr>
          <w:rFonts w:eastAsia="Times New Roman" w:cstheme="minorHAnsi"/>
        </w:rPr>
        <w:t>Staff Consultation</w:t>
      </w:r>
    </w:p>
    <w:p w:rsidR="00334654" w:rsidRPr="00554300" w:rsidRDefault="00554300" w:rsidP="00554300">
      <w:pPr>
        <w:widowControl w:val="0"/>
        <w:autoSpaceDE w:val="0"/>
        <w:autoSpaceDN w:val="0"/>
        <w:adjustRightInd w:val="0"/>
        <w:spacing w:after="0" w:line="360" w:lineRule="atLeast"/>
        <w:ind w:left="395"/>
        <w:rPr>
          <w:rFonts w:eastAsia="Times New Roman" w:cstheme="minorHAnsi"/>
        </w:rPr>
      </w:pPr>
      <w:r>
        <w:rPr>
          <w:rFonts w:eastAsia="Times New Roman" w:cstheme="minorHAnsi"/>
        </w:rPr>
        <w:t>3.10 Lone Working</w:t>
      </w:r>
    </w:p>
    <w:p w:rsidR="00244A8B" w:rsidRDefault="00244A8B" w:rsidP="00244A8B">
      <w:pPr>
        <w:widowControl w:val="0"/>
        <w:autoSpaceDE w:val="0"/>
        <w:autoSpaceDN w:val="0"/>
        <w:adjustRightInd w:val="0"/>
        <w:spacing w:after="0" w:line="360" w:lineRule="atLeast"/>
        <w:rPr>
          <w:rFonts w:eastAsia="Times New Roman" w:cstheme="minorHAnsi"/>
        </w:rPr>
      </w:pPr>
    </w:p>
    <w:p w:rsidR="001F247E" w:rsidRDefault="001F247E" w:rsidP="00244A8B">
      <w:pPr>
        <w:widowControl w:val="0"/>
        <w:autoSpaceDE w:val="0"/>
        <w:autoSpaceDN w:val="0"/>
        <w:adjustRightInd w:val="0"/>
        <w:spacing w:after="0" w:line="360" w:lineRule="atLeast"/>
        <w:rPr>
          <w:rFonts w:eastAsia="Times New Roman" w:cstheme="minorHAnsi"/>
        </w:rPr>
      </w:pPr>
    </w:p>
    <w:p w:rsidR="00244A8B" w:rsidRPr="00244A8B" w:rsidRDefault="00334654" w:rsidP="00244A8B">
      <w:pPr>
        <w:pStyle w:val="ListParagraph"/>
        <w:widowControl w:val="0"/>
        <w:numPr>
          <w:ilvl w:val="0"/>
          <w:numId w:val="15"/>
        </w:numPr>
        <w:autoSpaceDE w:val="0"/>
        <w:autoSpaceDN w:val="0"/>
        <w:adjustRightInd w:val="0"/>
        <w:spacing w:after="0" w:line="360" w:lineRule="atLeast"/>
        <w:rPr>
          <w:rFonts w:eastAsia="Times New Roman" w:cstheme="minorHAnsi"/>
          <w:b/>
        </w:rPr>
      </w:pPr>
      <w:r>
        <w:rPr>
          <w:rFonts w:eastAsia="Times New Roman" w:cstheme="minorHAnsi"/>
          <w:b/>
        </w:rPr>
        <w:t>REVIEW SCHEDULE</w:t>
      </w:r>
    </w:p>
    <w:p w:rsidR="003533B3" w:rsidRPr="003533B3" w:rsidRDefault="003533B3" w:rsidP="003533B3">
      <w:pPr>
        <w:widowControl w:val="0"/>
        <w:autoSpaceDE w:val="0"/>
        <w:autoSpaceDN w:val="0"/>
        <w:adjustRightInd w:val="0"/>
        <w:spacing w:after="0" w:line="240" w:lineRule="auto"/>
        <w:ind w:left="1140"/>
        <w:rPr>
          <w:rFonts w:eastAsia="Times New Roman" w:cstheme="minorHAnsi"/>
        </w:rPr>
      </w:pPr>
    </w:p>
    <w:p w:rsidR="003533B3" w:rsidRDefault="003533B3" w:rsidP="003533B3">
      <w:pPr>
        <w:widowControl w:val="0"/>
        <w:autoSpaceDE w:val="0"/>
        <w:autoSpaceDN w:val="0"/>
        <w:adjustRightInd w:val="0"/>
        <w:spacing w:after="0" w:line="240" w:lineRule="auto"/>
        <w:ind w:left="1140"/>
        <w:rPr>
          <w:rFonts w:eastAsia="Times New Roman" w:cstheme="minorHAnsi"/>
        </w:rPr>
      </w:pPr>
    </w:p>
    <w:p w:rsidR="001F247E" w:rsidRDefault="001F247E" w:rsidP="003533B3">
      <w:pPr>
        <w:widowControl w:val="0"/>
        <w:autoSpaceDE w:val="0"/>
        <w:autoSpaceDN w:val="0"/>
        <w:adjustRightInd w:val="0"/>
        <w:spacing w:after="0" w:line="240" w:lineRule="auto"/>
        <w:ind w:left="1140"/>
        <w:rPr>
          <w:rFonts w:eastAsia="Times New Roman" w:cstheme="minorHAnsi"/>
        </w:rPr>
      </w:pPr>
    </w:p>
    <w:p w:rsidR="001F247E" w:rsidRDefault="001F247E" w:rsidP="003533B3">
      <w:pPr>
        <w:widowControl w:val="0"/>
        <w:autoSpaceDE w:val="0"/>
        <w:autoSpaceDN w:val="0"/>
        <w:adjustRightInd w:val="0"/>
        <w:spacing w:after="0" w:line="240" w:lineRule="auto"/>
        <w:ind w:left="1140"/>
        <w:rPr>
          <w:rFonts w:eastAsia="Times New Roman" w:cstheme="minorHAnsi"/>
        </w:rPr>
      </w:pPr>
    </w:p>
    <w:p w:rsidR="001F247E" w:rsidRDefault="001F247E" w:rsidP="003533B3">
      <w:pPr>
        <w:widowControl w:val="0"/>
        <w:autoSpaceDE w:val="0"/>
        <w:autoSpaceDN w:val="0"/>
        <w:adjustRightInd w:val="0"/>
        <w:spacing w:after="0" w:line="240" w:lineRule="auto"/>
        <w:ind w:left="1140"/>
        <w:rPr>
          <w:rFonts w:eastAsia="Times New Roman" w:cstheme="minorHAnsi"/>
        </w:rPr>
      </w:pPr>
    </w:p>
    <w:p w:rsidR="001F247E" w:rsidRDefault="001F247E" w:rsidP="003533B3">
      <w:pPr>
        <w:widowControl w:val="0"/>
        <w:autoSpaceDE w:val="0"/>
        <w:autoSpaceDN w:val="0"/>
        <w:adjustRightInd w:val="0"/>
        <w:spacing w:after="0" w:line="240" w:lineRule="auto"/>
        <w:ind w:left="1140"/>
        <w:rPr>
          <w:rFonts w:eastAsia="Times New Roman" w:cstheme="minorHAnsi"/>
        </w:rPr>
      </w:pPr>
    </w:p>
    <w:p w:rsidR="001F247E" w:rsidRDefault="001F247E" w:rsidP="001F247E">
      <w:pPr>
        <w:widowControl w:val="0"/>
        <w:autoSpaceDE w:val="0"/>
        <w:autoSpaceDN w:val="0"/>
        <w:adjustRightInd w:val="0"/>
        <w:spacing w:after="0" w:line="240" w:lineRule="auto"/>
        <w:rPr>
          <w:rFonts w:eastAsia="Times New Roman" w:cstheme="minorHAnsi"/>
        </w:rPr>
      </w:pPr>
    </w:p>
    <w:p w:rsidR="001F247E" w:rsidRPr="003533B3" w:rsidRDefault="001F247E" w:rsidP="003533B3">
      <w:pPr>
        <w:widowControl w:val="0"/>
        <w:autoSpaceDE w:val="0"/>
        <w:autoSpaceDN w:val="0"/>
        <w:adjustRightInd w:val="0"/>
        <w:spacing w:after="0" w:line="240" w:lineRule="auto"/>
        <w:ind w:left="1140"/>
        <w:rPr>
          <w:rFonts w:eastAsia="Times New Roman" w:cstheme="minorHAnsi"/>
        </w:rPr>
      </w:pPr>
    </w:p>
    <w:p w:rsidR="003533B3" w:rsidRPr="00244A8B" w:rsidRDefault="003533B3" w:rsidP="00244A8B">
      <w:pPr>
        <w:pStyle w:val="ListParagraph"/>
        <w:keepNext/>
        <w:widowControl w:val="0"/>
        <w:numPr>
          <w:ilvl w:val="0"/>
          <w:numId w:val="16"/>
        </w:numPr>
        <w:tabs>
          <w:tab w:val="num" w:pos="0"/>
        </w:tabs>
        <w:autoSpaceDE w:val="0"/>
        <w:autoSpaceDN w:val="0"/>
        <w:adjustRightInd w:val="0"/>
        <w:spacing w:after="0" w:line="240" w:lineRule="auto"/>
        <w:outlineLvl w:val="3"/>
        <w:rPr>
          <w:rFonts w:eastAsia="Times New Roman" w:cstheme="minorHAnsi"/>
          <w:b/>
          <w:bCs/>
        </w:rPr>
      </w:pPr>
      <w:r w:rsidRPr="00244A8B">
        <w:rPr>
          <w:rFonts w:eastAsia="Times New Roman" w:cstheme="minorHAnsi"/>
          <w:b/>
          <w:bCs/>
        </w:rPr>
        <w:t xml:space="preserve">DECLARATION OF </w:t>
      </w:r>
      <w:r w:rsidRPr="001C337A">
        <w:rPr>
          <w:rFonts w:eastAsia="Times New Roman" w:cstheme="minorHAnsi"/>
          <w:bCs/>
        </w:rPr>
        <w:t>INTENT</w:t>
      </w:r>
    </w:p>
    <w:p w:rsidR="003533B3" w:rsidRPr="003533B3" w:rsidRDefault="003533B3" w:rsidP="003533B3">
      <w:pPr>
        <w:widowControl w:val="0"/>
        <w:autoSpaceDE w:val="0"/>
        <w:autoSpaceDN w:val="0"/>
        <w:adjustRightInd w:val="0"/>
        <w:spacing w:after="0" w:line="240" w:lineRule="auto"/>
        <w:rPr>
          <w:rFonts w:eastAsia="Times New Roman" w:cstheme="minorHAnsi"/>
          <w:b/>
          <w:bCs/>
        </w:rPr>
      </w:pPr>
    </w:p>
    <w:p w:rsidR="003533B3" w:rsidRPr="003533B3" w:rsidRDefault="00244A8B" w:rsidP="00244A8B">
      <w:pPr>
        <w:widowControl w:val="0"/>
        <w:autoSpaceDE w:val="0"/>
        <w:autoSpaceDN w:val="0"/>
        <w:adjustRightInd w:val="0"/>
        <w:spacing w:after="0" w:line="360" w:lineRule="auto"/>
        <w:jc w:val="both"/>
        <w:rPr>
          <w:rFonts w:eastAsia="Times New Roman" w:cstheme="minorHAnsi"/>
        </w:rPr>
      </w:pPr>
      <w:r>
        <w:rPr>
          <w:rFonts w:eastAsia="Times New Roman" w:cstheme="minorHAnsi"/>
        </w:rPr>
        <w:t>T</w:t>
      </w:r>
      <w:r w:rsidR="003533B3" w:rsidRPr="003533B3">
        <w:rPr>
          <w:rFonts w:eastAsia="Times New Roman" w:cstheme="minorHAnsi"/>
        </w:rPr>
        <w:t>he pursuit of the highest standards of performance in health, safety and environmental issues is a prime management objective and an integral part of all the work and public activities and the concept of Total Safety Management</w:t>
      </w:r>
      <w:r>
        <w:rPr>
          <w:rFonts w:eastAsia="Times New Roman" w:cstheme="minorHAnsi"/>
        </w:rPr>
        <w:t xml:space="preserve"> at Rochdale Connections Trust</w:t>
      </w:r>
      <w:r w:rsidR="003533B3" w:rsidRPr="003533B3">
        <w:rPr>
          <w:rFonts w:eastAsia="Times New Roman" w:cstheme="minorHAnsi"/>
        </w:rPr>
        <w:t>.</w:t>
      </w:r>
    </w:p>
    <w:p w:rsidR="00244A8B" w:rsidRDefault="00244A8B" w:rsidP="00244A8B">
      <w:pPr>
        <w:widowControl w:val="0"/>
        <w:autoSpaceDE w:val="0"/>
        <w:autoSpaceDN w:val="0"/>
        <w:adjustRightInd w:val="0"/>
        <w:spacing w:after="0" w:line="360" w:lineRule="auto"/>
        <w:ind w:left="25"/>
        <w:jc w:val="both"/>
        <w:rPr>
          <w:rFonts w:eastAsia="Times New Roman" w:cstheme="minorHAnsi"/>
        </w:rPr>
      </w:pPr>
    </w:p>
    <w:p w:rsidR="003533B3" w:rsidRPr="003533B3" w:rsidRDefault="00244A8B" w:rsidP="00244A8B">
      <w:pPr>
        <w:widowControl w:val="0"/>
        <w:autoSpaceDE w:val="0"/>
        <w:autoSpaceDN w:val="0"/>
        <w:adjustRightInd w:val="0"/>
        <w:spacing w:after="0" w:line="360" w:lineRule="auto"/>
        <w:ind w:left="25"/>
        <w:jc w:val="both"/>
        <w:rPr>
          <w:rFonts w:eastAsia="Times New Roman" w:cstheme="minorHAnsi"/>
        </w:rPr>
      </w:pPr>
      <w:r>
        <w:rPr>
          <w:rFonts w:eastAsia="Times New Roman" w:cstheme="minorHAnsi"/>
        </w:rPr>
        <w:t xml:space="preserve">We have </w:t>
      </w:r>
      <w:r w:rsidR="003533B3" w:rsidRPr="003533B3">
        <w:rPr>
          <w:rFonts w:eastAsia="Times New Roman" w:cstheme="minorHAnsi"/>
        </w:rPr>
        <w:t>establish</w:t>
      </w:r>
      <w:r>
        <w:rPr>
          <w:rFonts w:eastAsia="Times New Roman" w:cstheme="minorHAnsi"/>
        </w:rPr>
        <w:t xml:space="preserve">ed </w:t>
      </w:r>
      <w:r w:rsidR="003533B3" w:rsidRPr="003533B3">
        <w:rPr>
          <w:rFonts w:eastAsia="Times New Roman" w:cstheme="minorHAnsi"/>
        </w:rPr>
        <w:t>systems</w:t>
      </w:r>
      <w:r>
        <w:rPr>
          <w:rFonts w:eastAsia="Times New Roman" w:cstheme="minorHAnsi"/>
        </w:rPr>
        <w:t xml:space="preserve"> and procedures</w:t>
      </w:r>
      <w:r w:rsidR="003533B3" w:rsidRPr="003533B3">
        <w:rPr>
          <w:rFonts w:eastAsia="Times New Roman" w:cstheme="minorHAnsi"/>
        </w:rPr>
        <w:t xml:space="preserve"> </w:t>
      </w:r>
      <w:r>
        <w:rPr>
          <w:rFonts w:eastAsia="Times New Roman" w:cstheme="minorHAnsi"/>
        </w:rPr>
        <w:t xml:space="preserve">that are challenged and developed </w:t>
      </w:r>
      <w:r w:rsidR="003533B3" w:rsidRPr="003533B3">
        <w:rPr>
          <w:rFonts w:eastAsia="Times New Roman" w:cstheme="minorHAnsi"/>
        </w:rPr>
        <w:t>that identify</w:t>
      </w:r>
      <w:r>
        <w:rPr>
          <w:rFonts w:eastAsia="Times New Roman" w:cstheme="minorHAnsi"/>
        </w:rPr>
        <w:t xml:space="preserve"> and then</w:t>
      </w:r>
      <w:r w:rsidR="003533B3" w:rsidRPr="003533B3">
        <w:rPr>
          <w:rFonts w:eastAsia="Times New Roman" w:cstheme="minorHAnsi"/>
        </w:rPr>
        <w:t xml:space="preserve"> eliminate or control risks to health and the environment and ensure that ongoing progress on all such issues is regularly reviewed and assessed against realistic performance targets. All health, safety and environmental issues are required to be dealt with promptly and not subordinated by work or activity requirements. </w:t>
      </w:r>
    </w:p>
    <w:p w:rsidR="003533B3" w:rsidRPr="003533B3" w:rsidRDefault="003533B3" w:rsidP="003533B3">
      <w:pPr>
        <w:widowControl w:val="0"/>
        <w:autoSpaceDE w:val="0"/>
        <w:autoSpaceDN w:val="0"/>
        <w:adjustRightInd w:val="0"/>
        <w:spacing w:after="0" w:line="360" w:lineRule="auto"/>
        <w:ind w:left="25"/>
        <w:jc w:val="both"/>
        <w:rPr>
          <w:rFonts w:eastAsia="Times New Roman" w:cstheme="minorHAnsi"/>
        </w:rPr>
      </w:pPr>
    </w:p>
    <w:p w:rsidR="003533B3" w:rsidRPr="003533B3" w:rsidRDefault="003533B3" w:rsidP="001C337A">
      <w:pPr>
        <w:widowControl w:val="0"/>
        <w:autoSpaceDE w:val="0"/>
        <w:autoSpaceDN w:val="0"/>
        <w:adjustRightInd w:val="0"/>
        <w:spacing w:after="0" w:line="360" w:lineRule="auto"/>
        <w:ind w:left="25"/>
        <w:jc w:val="both"/>
        <w:rPr>
          <w:rFonts w:eastAsia="Times New Roman" w:cstheme="minorHAnsi"/>
        </w:rPr>
      </w:pPr>
      <w:r w:rsidRPr="003533B3">
        <w:rPr>
          <w:rFonts w:eastAsia="Times New Roman" w:cstheme="minorHAnsi"/>
        </w:rPr>
        <w:t>Rochdale Connections Trust is committed to ensure, as far as reasonably practicable, the health, safety and welfare of its staff and others who may be affected occupationally</w:t>
      </w:r>
      <w:r w:rsidRPr="003533B3">
        <w:rPr>
          <w:rFonts w:eastAsia="Times New Roman" w:cstheme="minorHAnsi"/>
          <w:color w:val="000000"/>
        </w:rPr>
        <w:t xml:space="preserve"> or environmentally by the </w:t>
      </w:r>
      <w:r w:rsidR="001C337A">
        <w:rPr>
          <w:rFonts w:eastAsia="Times New Roman" w:cstheme="minorHAnsi"/>
          <w:color w:val="000000"/>
        </w:rPr>
        <w:t>Charity’s</w:t>
      </w:r>
      <w:r w:rsidRPr="003533B3">
        <w:rPr>
          <w:rFonts w:eastAsia="Times New Roman" w:cstheme="minorHAnsi"/>
          <w:color w:val="000000"/>
        </w:rPr>
        <w:t xml:space="preserve"> </w:t>
      </w:r>
      <w:r w:rsidRPr="003533B3">
        <w:rPr>
          <w:rFonts w:eastAsia="Times New Roman" w:cstheme="minorHAnsi"/>
        </w:rPr>
        <w:t>operations, work activities or practices.</w:t>
      </w:r>
    </w:p>
    <w:p w:rsidR="003533B3" w:rsidRPr="003533B3" w:rsidRDefault="003533B3" w:rsidP="003533B3">
      <w:pPr>
        <w:widowControl w:val="0"/>
        <w:autoSpaceDE w:val="0"/>
        <w:autoSpaceDN w:val="0"/>
        <w:adjustRightInd w:val="0"/>
        <w:spacing w:after="0" w:line="430" w:lineRule="atLeast"/>
        <w:ind w:left="10"/>
        <w:rPr>
          <w:rFonts w:eastAsia="Times New Roman" w:cstheme="minorHAnsi"/>
        </w:rPr>
      </w:pPr>
      <w:r w:rsidRPr="003533B3">
        <w:rPr>
          <w:rFonts w:eastAsia="Times New Roman" w:cstheme="minorHAnsi"/>
        </w:rPr>
        <w:t>Signed:</w:t>
      </w:r>
    </w:p>
    <w:p w:rsidR="003533B3" w:rsidRPr="003533B3" w:rsidRDefault="003533B3" w:rsidP="003533B3">
      <w:pPr>
        <w:widowControl w:val="0"/>
        <w:autoSpaceDE w:val="0"/>
        <w:autoSpaceDN w:val="0"/>
        <w:adjustRightInd w:val="0"/>
        <w:spacing w:after="0" w:line="240" w:lineRule="auto"/>
        <w:rPr>
          <w:rFonts w:ascii="Arial" w:eastAsia="Times New Roman" w:hAnsi="Arial" w:cs="Arial"/>
          <w:sz w:val="20"/>
          <w:szCs w:val="20"/>
        </w:rPr>
      </w:pPr>
    </w:p>
    <w:p w:rsidR="003533B3" w:rsidRPr="003533B3" w:rsidRDefault="003533B3" w:rsidP="003533B3">
      <w:pPr>
        <w:widowControl w:val="0"/>
        <w:autoSpaceDE w:val="0"/>
        <w:autoSpaceDN w:val="0"/>
        <w:adjustRightInd w:val="0"/>
        <w:spacing w:after="0" w:line="240" w:lineRule="auto"/>
        <w:rPr>
          <w:rFonts w:ascii="Arial" w:eastAsia="Times New Roman" w:hAnsi="Arial" w:cs="Arial"/>
          <w:sz w:val="24"/>
          <w:szCs w:val="24"/>
        </w:rPr>
      </w:pPr>
      <w:r w:rsidRPr="003533B3">
        <w:rPr>
          <w:rFonts w:ascii="Arial" w:eastAsia="Times New Roman" w:hAnsi="Arial" w:cs="Arial"/>
          <w:noProof/>
          <w:sz w:val="24"/>
          <w:szCs w:val="24"/>
        </w:rPr>
        <w:drawing>
          <wp:inline distT="0" distB="0" distL="0" distR="0">
            <wp:extent cx="1724025" cy="628650"/>
            <wp:effectExtent l="0" t="0" r="9525" b="0"/>
            <wp:docPr id="1" name="Picture 1" descr="Viv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v_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a:ln>
                      <a:noFill/>
                    </a:ln>
                  </pic:spPr>
                </pic:pic>
              </a:graphicData>
            </a:graphic>
          </wp:inline>
        </w:drawing>
      </w:r>
    </w:p>
    <w:p w:rsidR="003533B3" w:rsidRPr="003533B3" w:rsidRDefault="003533B3" w:rsidP="003533B3">
      <w:pPr>
        <w:widowControl w:val="0"/>
        <w:autoSpaceDE w:val="0"/>
        <w:autoSpaceDN w:val="0"/>
        <w:adjustRightInd w:val="0"/>
        <w:spacing w:after="0" w:line="240" w:lineRule="auto"/>
        <w:rPr>
          <w:rFonts w:ascii="Arial" w:eastAsia="Times New Roman" w:hAnsi="Arial" w:cs="Arial"/>
          <w:sz w:val="24"/>
          <w:szCs w:val="24"/>
        </w:rPr>
      </w:pPr>
    </w:p>
    <w:p w:rsidR="001F247E" w:rsidRDefault="003533B3" w:rsidP="001C337A">
      <w:pPr>
        <w:widowControl w:val="0"/>
        <w:autoSpaceDE w:val="0"/>
        <w:autoSpaceDN w:val="0"/>
        <w:adjustRightInd w:val="0"/>
        <w:spacing w:after="0" w:line="390" w:lineRule="atLeast"/>
        <w:rPr>
          <w:rFonts w:ascii="Arial" w:eastAsia="Times New Roman" w:hAnsi="Arial" w:cs="Arial"/>
          <w:b/>
          <w:bCs/>
          <w:sz w:val="24"/>
          <w:szCs w:val="20"/>
        </w:rPr>
      </w:pPr>
      <w:r w:rsidRPr="001C337A">
        <w:rPr>
          <w:rFonts w:eastAsia="Times New Roman" w:cstheme="minorHAnsi"/>
          <w:b/>
          <w:bCs/>
          <w:sz w:val="24"/>
          <w:szCs w:val="20"/>
        </w:rPr>
        <w:t>Chairman</w:t>
      </w:r>
      <w:r w:rsidR="001F247E">
        <w:rPr>
          <w:rFonts w:eastAsia="Times New Roman" w:cstheme="minorHAnsi"/>
          <w:b/>
          <w:bCs/>
          <w:sz w:val="24"/>
          <w:szCs w:val="20"/>
        </w:rPr>
        <w:t xml:space="preserve"> of the Board of Trustees</w:t>
      </w:r>
    </w:p>
    <w:p w:rsidR="001F247E" w:rsidRDefault="001F247E" w:rsidP="001C337A">
      <w:pPr>
        <w:widowControl w:val="0"/>
        <w:autoSpaceDE w:val="0"/>
        <w:autoSpaceDN w:val="0"/>
        <w:adjustRightInd w:val="0"/>
        <w:spacing w:after="0" w:line="390" w:lineRule="atLeast"/>
        <w:rPr>
          <w:rFonts w:eastAsia="Times New Roman" w:cstheme="minorHAnsi"/>
          <w:b/>
          <w:bCs/>
          <w:sz w:val="24"/>
          <w:szCs w:val="20"/>
        </w:rPr>
      </w:pPr>
    </w:p>
    <w:p w:rsidR="001F247E" w:rsidRDefault="001F247E" w:rsidP="001C337A">
      <w:pPr>
        <w:widowControl w:val="0"/>
        <w:autoSpaceDE w:val="0"/>
        <w:autoSpaceDN w:val="0"/>
        <w:adjustRightInd w:val="0"/>
        <w:spacing w:after="0" w:line="390" w:lineRule="atLeast"/>
        <w:rPr>
          <w:rFonts w:eastAsia="Times New Roman" w:cstheme="minorHAnsi"/>
          <w:b/>
          <w:bCs/>
          <w:sz w:val="24"/>
          <w:szCs w:val="20"/>
        </w:rPr>
      </w:pPr>
    </w:p>
    <w:p w:rsidR="001C337A" w:rsidRPr="001C337A" w:rsidRDefault="001C337A" w:rsidP="001C337A">
      <w:pPr>
        <w:widowControl w:val="0"/>
        <w:autoSpaceDE w:val="0"/>
        <w:autoSpaceDN w:val="0"/>
        <w:adjustRightInd w:val="0"/>
        <w:spacing w:after="0" w:line="390" w:lineRule="atLeast"/>
        <w:rPr>
          <w:rFonts w:eastAsia="Times New Roman" w:cstheme="minorHAnsi"/>
          <w:b/>
          <w:bCs/>
        </w:rPr>
      </w:pPr>
      <w:r w:rsidRPr="001C337A">
        <w:rPr>
          <w:rFonts w:eastAsia="Times New Roman" w:cstheme="minorHAnsi"/>
          <w:b/>
          <w:bCs/>
          <w:sz w:val="24"/>
          <w:szCs w:val="20"/>
        </w:rPr>
        <w:t xml:space="preserve">2. </w:t>
      </w:r>
      <w:r w:rsidRPr="001C337A">
        <w:rPr>
          <w:rFonts w:eastAsia="Times New Roman" w:cstheme="minorHAnsi"/>
          <w:b/>
          <w:bCs/>
        </w:rPr>
        <w:t>ORGANISATION AND RESPONSIBILITIES</w:t>
      </w:r>
    </w:p>
    <w:p w:rsidR="003533B3" w:rsidRPr="003533B3" w:rsidRDefault="003533B3" w:rsidP="003533B3">
      <w:pPr>
        <w:widowControl w:val="0"/>
        <w:autoSpaceDE w:val="0"/>
        <w:autoSpaceDN w:val="0"/>
        <w:adjustRightInd w:val="0"/>
        <w:spacing w:after="0" w:line="240" w:lineRule="auto"/>
        <w:rPr>
          <w:rFonts w:eastAsia="Times New Roman" w:cstheme="minorHAnsi"/>
          <w:sz w:val="24"/>
          <w:szCs w:val="20"/>
        </w:rPr>
      </w:pPr>
    </w:p>
    <w:p w:rsidR="001C337A" w:rsidRDefault="003533B3" w:rsidP="003533B3">
      <w:pPr>
        <w:widowControl w:val="0"/>
        <w:autoSpaceDE w:val="0"/>
        <w:autoSpaceDN w:val="0"/>
        <w:adjustRightInd w:val="0"/>
        <w:spacing w:after="0" w:line="240" w:lineRule="auto"/>
        <w:rPr>
          <w:rFonts w:eastAsia="Times New Roman" w:cstheme="minorHAnsi"/>
          <w:b/>
        </w:rPr>
      </w:pPr>
      <w:r w:rsidRPr="003533B3">
        <w:rPr>
          <w:rFonts w:eastAsia="Times New Roman" w:cstheme="minorHAnsi"/>
          <w:b/>
        </w:rPr>
        <w:t>2.1</w:t>
      </w:r>
      <w:r w:rsidR="001C337A">
        <w:rPr>
          <w:rFonts w:eastAsia="Times New Roman" w:cstheme="minorHAnsi"/>
          <w:b/>
        </w:rPr>
        <w:t xml:space="preserve"> Organisation</w:t>
      </w:r>
    </w:p>
    <w:p w:rsidR="003533B3" w:rsidRPr="003533B3" w:rsidRDefault="003533B3" w:rsidP="003533B3">
      <w:pPr>
        <w:widowControl w:val="0"/>
        <w:autoSpaceDE w:val="0"/>
        <w:autoSpaceDN w:val="0"/>
        <w:adjustRightInd w:val="0"/>
        <w:spacing w:after="0" w:line="240" w:lineRule="auto"/>
        <w:rPr>
          <w:rFonts w:eastAsia="Times New Roman" w:cstheme="minorHAnsi"/>
        </w:rPr>
      </w:pPr>
      <w:r w:rsidRPr="003533B3">
        <w:rPr>
          <w:rFonts w:eastAsia="Times New Roman" w:cstheme="minorHAnsi"/>
        </w:rPr>
        <w:t xml:space="preserve"> </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 xml:space="preserve">The </w:t>
      </w:r>
      <w:r w:rsidR="001C337A">
        <w:rPr>
          <w:rFonts w:eastAsia="Times New Roman" w:cstheme="minorHAnsi"/>
        </w:rPr>
        <w:t>P</w:t>
      </w:r>
      <w:r w:rsidRPr="003533B3">
        <w:rPr>
          <w:rFonts w:eastAsia="Times New Roman" w:cstheme="minorHAnsi"/>
        </w:rPr>
        <w:t>olicy outlined in this Document applies to all personnel and others who visit the premises of R</w:t>
      </w:r>
      <w:r w:rsidR="001C337A">
        <w:rPr>
          <w:rFonts w:eastAsia="Times New Roman" w:cstheme="minorHAnsi"/>
        </w:rPr>
        <w:t xml:space="preserve">ochdale </w:t>
      </w:r>
      <w:r w:rsidRPr="003533B3">
        <w:rPr>
          <w:rFonts w:eastAsia="Times New Roman" w:cstheme="minorHAnsi"/>
        </w:rPr>
        <w:t>C</w:t>
      </w:r>
      <w:r w:rsidR="001C337A">
        <w:rPr>
          <w:rFonts w:eastAsia="Times New Roman" w:cstheme="minorHAnsi"/>
        </w:rPr>
        <w:t xml:space="preserve">onnections </w:t>
      </w:r>
      <w:r w:rsidRPr="003533B3">
        <w:rPr>
          <w:rFonts w:eastAsia="Times New Roman" w:cstheme="minorHAnsi"/>
        </w:rPr>
        <w:t>T</w:t>
      </w:r>
      <w:r w:rsidR="001C337A">
        <w:rPr>
          <w:rFonts w:eastAsia="Times New Roman" w:cstheme="minorHAnsi"/>
        </w:rPr>
        <w:t>rust</w:t>
      </w:r>
      <w:r w:rsidRPr="003533B3">
        <w:rPr>
          <w:rFonts w:eastAsia="Times New Roman" w:cstheme="minorHAnsi"/>
        </w:rPr>
        <w:t>.  Individual responsibilities are detailed in the sections</w:t>
      </w:r>
      <w:r w:rsidR="001C337A">
        <w:rPr>
          <w:rFonts w:eastAsia="Times New Roman" w:cstheme="minorHAnsi"/>
        </w:rPr>
        <w:t xml:space="preserve"> that follow</w:t>
      </w:r>
      <w:r w:rsidRPr="003533B3">
        <w:rPr>
          <w:rFonts w:eastAsia="Times New Roman" w:cstheme="minorHAnsi"/>
        </w:rPr>
        <w:t xml:space="preserve">. Whilst some members of the staff are required to provide certain specialised services, the policy requires all the staff, members of the Rochdale Connections Trust Board, and all visitors, contractors and any other persons using the premises, </w:t>
      </w:r>
      <w:r w:rsidRPr="003533B3">
        <w:rPr>
          <w:rFonts w:eastAsia="Times New Roman" w:cstheme="minorHAnsi"/>
          <w:color w:val="000000"/>
        </w:rPr>
        <w:t>to be primarily responsible for ensuring day-</w:t>
      </w:r>
      <w:r w:rsidRPr="003533B3">
        <w:rPr>
          <w:rFonts w:eastAsia="Times New Roman" w:cstheme="minorHAnsi"/>
        </w:rPr>
        <w:t>to-day compliance with Rochdale Connections Trust rules, procedures and appropriate legislative requirements.</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p>
    <w:p w:rsidR="003533B3" w:rsidRPr="003533B3" w:rsidRDefault="003533B3" w:rsidP="001C337A">
      <w:pPr>
        <w:widowControl w:val="0"/>
        <w:autoSpaceDE w:val="0"/>
        <w:autoSpaceDN w:val="0"/>
        <w:adjustRightInd w:val="0"/>
        <w:spacing w:after="0" w:line="240" w:lineRule="auto"/>
        <w:jc w:val="both"/>
        <w:rPr>
          <w:rFonts w:eastAsia="Times New Roman" w:cstheme="minorHAnsi"/>
          <w:b/>
          <w:bCs/>
        </w:rPr>
      </w:pPr>
      <w:r w:rsidRPr="003533B3">
        <w:rPr>
          <w:rFonts w:eastAsia="Times New Roman" w:cstheme="minorHAnsi"/>
          <w:b/>
          <w:bCs/>
        </w:rPr>
        <w:t>2.2</w:t>
      </w:r>
      <w:r w:rsidR="001C337A">
        <w:rPr>
          <w:rFonts w:eastAsia="Times New Roman" w:cstheme="minorHAnsi"/>
          <w:b/>
          <w:bCs/>
        </w:rPr>
        <w:t xml:space="preserve"> </w:t>
      </w:r>
      <w:r w:rsidRPr="003533B3">
        <w:rPr>
          <w:rFonts w:eastAsia="Times New Roman" w:cstheme="minorHAnsi"/>
          <w:b/>
          <w:bCs/>
        </w:rPr>
        <w:t>The Board</w:t>
      </w:r>
    </w:p>
    <w:p w:rsidR="003533B3" w:rsidRPr="003533B3" w:rsidRDefault="003533B3" w:rsidP="003533B3">
      <w:pPr>
        <w:widowControl w:val="0"/>
        <w:autoSpaceDE w:val="0"/>
        <w:autoSpaceDN w:val="0"/>
        <w:adjustRightInd w:val="0"/>
        <w:spacing w:after="0" w:line="240" w:lineRule="auto"/>
        <w:rPr>
          <w:rFonts w:eastAsia="Times New Roman" w:cstheme="minorHAnsi"/>
          <w:b/>
          <w:bCs/>
          <w:sz w:val="24"/>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The Board is ultimately responsible for all Health, Safety and Environmental issues arising from all the activities undertaken by Rochdale Connections Trust. With the support of</w:t>
      </w:r>
      <w:r w:rsidR="006755A9">
        <w:rPr>
          <w:rFonts w:eastAsia="Times New Roman" w:cstheme="minorHAnsi"/>
        </w:rPr>
        <w:t xml:space="preserve"> the </w:t>
      </w:r>
      <w:r w:rsidRPr="003533B3">
        <w:rPr>
          <w:rFonts w:eastAsia="Times New Roman" w:cstheme="minorHAnsi"/>
        </w:rPr>
        <w:t>staff they are required to:</w:t>
      </w:r>
    </w:p>
    <w:p w:rsidR="003533B3" w:rsidRPr="003533B3" w:rsidRDefault="003533B3" w:rsidP="003533B3">
      <w:pPr>
        <w:widowControl w:val="0"/>
        <w:autoSpaceDE w:val="0"/>
        <w:autoSpaceDN w:val="0"/>
        <w:adjustRightInd w:val="0"/>
        <w:spacing w:after="0" w:line="240" w:lineRule="auto"/>
        <w:jc w:val="both"/>
        <w:rPr>
          <w:rFonts w:eastAsia="Times New Roman" w:cstheme="minorHAnsi"/>
          <w:color w:val="0000FF"/>
        </w:rPr>
      </w:pPr>
    </w:p>
    <w:p w:rsidR="006755A9" w:rsidRDefault="003533B3" w:rsidP="006755A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6755A9">
        <w:rPr>
          <w:rFonts w:eastAsia="Times New Roman" w:cstheme="minorHAnsi"/>
        </w:rPr>
        <w:lastRenderedPageBreak/>
        <w:t>operate to a Health, Safety and Environmental Policy that fully reflects and complies with the requirements of all UK and EEC legislation and</w:t>
      </w:r>
      <w:r w:rsidR="006755A9">
        <w:rPr>
          <w:rFonts w:eastAsia="Times New Roman" w:cstheme="minorHAnsi"/>
        </w:rPr>
        <w:t xml:space="preserve"> that is</w:t>
      </w:r>
      <w:r w:rsidRPr="006755A9">
        <w:rPr>
          <w:rFonts w:eastAsia="Times New Roman" w:cstheme="minorHAnsi"/>
        </w:rPr>
        <w:t xml:space="preserve"> relevant</w:t>
      </w:r>
      <w:r w:rsidR="006755A9">
        <w:rPr>
          <w:rFonts w:eastAsia="Times New Roman" w:cstheme="minorHAnsi"/>
        </w:rPr>
        <w:t xml:space="preserve"> to</w:t>
      </w:r>
      <w:r w:rsidRPr="006755A9">
        <w:rPr>
          <w:rFonts w:eastAsia="Times New Roman" w:cstheme="minorHAnsi"/>
        </w:rPr>
        <w:t xml:space="preserve"> Rochdale Connections Trust</w:t>
      </w:r>
      <w:r w:rsidR="006755A9">
        <w:rPr>
          <w:rFonts w:eastAsia="Times New Roman" w:cstheme="minorHAnsi"/>
        </w:rPr>
        <w:t>s’</w:t>
      </w:r>
      <w:r w:rsidRPr="006755A9">
        <w:rPr>
          <w:rFonts w:eastAsia="Times New Roman" w:cstheme="minorHAnsi"/>
        </w:rPr>
        <w:t xml:space="preserve"> policies</w:t>
      </w:r>
    </w:p>
    <w:p w:rsidR="006755A9" w:rsidRDefault="003533B3" w:rsidP="006755A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6755A9">
        <w:rPr>
          <w:rFonts w:eastAsia="Times New Roman" w:cstheme="minorHAnsi"/>
        </w:rPr>
        <w:t>ensure that the commitment to health, safety and environmental issues set out in the Policy is being properly maintained by all the staff and all the others using Rochdale Connections Trust's premises and services and all such persons are held accountable for their performance in such respects</w:t>
      </w:r>
    </w:p>
    <w:p w:rsidR="006755A9" w:rsidRDefault="003533B3" w:rsidP="006755A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6755A9">
        <w:rPr>
          <w:rFonts w:eastAsia="Times New Roman" w:cstheme="minorHAnsi"/>
        </w:rPr>
        <w:t>ensure that adequate financial and human resources are budgeted for health, safety and environment issues</w:t>
      </w:r>
    </w:p>
    <w:p w:rsidR="006755A9" w:rsidRDefault="003533B3" w:rsidP="006755A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6755A9">
        <w:rPr>
          <w:rFonts w:eastAsia="Times New Roman" w:cstheme="minorHAnsi"/>
        </w:rPr>
        <w:t xml:space="preserve">ensure all the staff are fully trained to achieve required standards of performance in all the relevant </w:t>
      </w:r>
      <w:r w:rsidR="006755A9">
        <w:rPr>
          <w:rFonts w:eastAsia="Times New Roman" w:cstheme="minorHAnsi"/>
        </w:rPr>
        <w:t>h</w:t>
      </w:r>
      <w:r w:rsidRPr="006755A9">
        <w:rPr>
          <w:rFonts w:eastAsia="Times New Roman" w:cstheme="minorHAnsi"/>
        </w:rPr>
        <w:t xml:space="preserve">ealth, </w:t>
      </w:r>
      <w:r w:rsidR="006755A9">
        <w:rPr>
          <w:rFonts w:eastAsia="Times New Roman" w:cstheme="minorHAnsi"/>
        </w:rPr>
        <w:t>s</w:t>
      </w:r>
      <w:r w:rsidRPr="006755A9">
        <w:rPr>
          <w:rFonts w:eastAsia="Times New Roman" w:cstheme="minorHAnsi"/>
        </w:rPr>
        <w:t xml:space="preserve">afety and </w:t>
      </w:r>
      <w:r w:rsidR="006755A9">
        <w:rPr>
          <w:rFonts w:eastAsia="Times New Roman" w:cstheme="minorHAnsi"/>
        </w:rPr>
        <w:t>e</w:t>
      </w:r>
      <w:r w:rsidRPr="006755A9">
        <w:rPr>
          <w:rFonts w:eastAsia="Times New Roman" w:cstheme="minorHAnsi"/>
        </w:rPr>
        <w:t>nvironmental issues</w:t>
      </w:r>
    </w:p>
    <w:p w:rsidR="00D14751" w:rsidRDefault="003533B3" w:rsidP="00D14751">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6755A9">
        <w:rPr>
          <w:rFonts w:eastAsia="Times New Roman" w:cstheme="minorHAnsi"/>
        </w:rPr>
        <w:t>ensure that there are clearly defined organisation</w:t>
      </w:r>
      <w:r w:rsidR="00D14751">
        <w:rPr>
          <w:rFonts w:eastAsia="Times New Roman" w:cstheme="minorHAnsi"/>
        </w:rPr>
        <w:t>al</w:t>
      </w:r>
      <w:r w:rsidRPr="006755A9">
        <w:rPr>
          <w:rFonts w:eastAsia="Times New Roman" w:cstheme="minorHAnsi"/>
        </w:rPr>
        <w:t xml:space="preserve"> information systems and procedures to deal with matters on an ongoing basi</w:t>
      </w:r>
      <w:r w:rsidR="00D14751">
        <w:rPr>
          <w:rFonts w:eastAsia="Times New Roman" w:cstheme="minorHAnsi"/>
        </w:rPr>
        <w:t>s</w:t>
      </w:r>
    </w:p>
    <w:p w:rsidR="00D14751" w:rsidRDefault="003533B3" w:rsidP="00D14751">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D14751">
        <w:rPr>
          <w:rFonts w:eastAsia="Times New Roman" w:cstheme="minorHAnsi"/>
        </w:rPr>
        <w:t>ensure that new or amended legislative or Policy requirements are speedily and effectively implemented in the relevant areas of activity and/or premises</w:t>
      </w:r>
    </w:p>
    <w:p w:rsidR="00D14751" w:rsidRDefault="003533B3" w:rsidP="00D14751">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D14751">
        <w:rPr>
          <w:rFonts w:eastAsia="Times New Roman" w:cstheme="minorHAnsi"/>
        </w:rPr>
        <w:t>ensure that required standards of performance are established in the appropriate areas of activities and communicated to all those concerned</w:t>
      </w:r>
    </w:p>
    <w:p w:rsidR="00D14751" w:rsidRDefault="003533B3" w:rsidP="00D14751">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D14751">
        <w:rPr>
          <w:rFonts w:eastAsia="Times New Roman" w:cstheme="minorHAnsi"/>
        </w:rPr>
        <w:t xml:space="preserve">review on </w:t>
      </w:r>
      <w:r w:rsidR="00D14751">
        <w:rPr>
          <w:rFonts w:eastAsia="Times New Roman" w:cstheme="minorHAnsi"/>
        </w:rPr>
        <w:t xml:space="preserve">a </w:t>
      </w:r>
      <w:r w:rsidRPr="00D14751">
        <w:rPr>
          <w:rFonts w:eastAsia="Times New Roman" w:cstheme="minorHAnsi"/>
        </w:rPr>
        <w:t>regular basis the health, safety and environmental performance of Rochdale Connections Trust</w:t>
      </w:r>
      <w:r w:rsidR="00D14751">
        <w:rPr>
          <w:rFonts w:eastAsia="Times New Roman" w:cstheme="minorHAnsi"/>
        </w:rPr>
        <w:t>’s</w:t>
      </w:r>
      <w:r w:rsidRPr="00D14751">
        <w:rPr>
          <w:rFonts w:eastAsia="Times New Roman" w:cstheme="minorHAnsi"/>
        </w:rPr>
        <w:t xml:space="preserve"> activities and ensure that the necessary corrective action is taken to achieve required standards on control</w:t>
      </w:r>
    </w:p>
    <w:p w:rsidR="003533B3" w:rsidRPr="00D14751" w:rsidRDefault="003533B3" w:rsidP="00D14751">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D14751">
        <w:rPr>
          <w:rFonts w:eastAsia="Times New Roman" w:cstheme="minorHAnsi"/>
        </w:rPr>
        <w:t xml:space="preserve">ensure that the Board is kept informed of the appropriate levels of performance by </w:t>
      </w:r>
      <w:r w:rsidR="00D14751">
        <w:rPr>
          <w:rFonts w:eastAsia="Times New Roman" w:cstheme="minorHAnsi"/>
        </w:rPr>
        <w:t xml:space="preserve">the inclusion of a </w:t>
      </w:r>
      <w:r w:rsidRPr="00D14751">
        <w:rPr>
          <w:rFonts w:eastAsia="Times New Roman" w:cstheme="minorHAnsi"/>
        </w:rPr>
        <w:t>regular section of the report to all the Board meetings and a full report to the Annual General Meetings</w:t>
      </w:r>
    </w:p>
    <w:p w:rsidR="003533B3" w:rsidRPr="003533B3" w:rsidRDefault="003533B3" w:rsidP="003533B3">
      <w:pPr>
        <w:widowControl w:val="0"/>
        <w:autoSpaceDE w:val="0"/>
        <w:autoSpaceDN w:val="0"/>
        <w:adjustRightInd w:val="0"/>
        <w:spacing w:after="0" w:line="240" w:lineRule="auto"/>
        <w:rPr>
          <w:rFonts w:eastAsia="Times New Roman" w:cstheme="minorHAnsi"/>
          <w:sz w:val="20"/>
          <w:szCs w:val="20"/>
        </w:rPr>
      </w:pPr>
    </w:p>
    <w:p w:rsidR="003533B3" w:rsidRPr="00D14751" w:rsidRDefault="00D14751" w:rsidP="00D14751">
      <w:pPr>
        <w:widowControl w:val="0"/>
        <w:autoSpaceDE w:val="0"/>
        <w:autoSpaceDN w:val="0"/>
        <w:adjustRightInd w:val="0"/>
        <w:spacing w:after="0" w:line="240" w:lineRule="auto"/>
        <w:rPr>
          <w:rFonts w:eastAsia="Times New Roman" w:cstheme="minorHAnsi"/>
        </w:rPr>
      </w:pPr>
      <w:r>
        <w:rPr>
          <w:rFonts w:eastAsia="Times New Roman" w:cstheme="minorHAnsi"/>
          <w:b/>
          <w:bCs/>
        </w:rPr>
        <w:t>2.3</w:t>
      </w:r>
      <w:r w:rsidR="003533B3" w:rsidRPr="00D14751">
        <w:rPr>
          <w:rFonts w:eastAsia="Times New Roman" w:cstheme="minorHAnsi"/>
          <w:b/>
          <w:bCs/>
        </w:rPr>
        <w:t xml:space="preserve">   </w:t>
      </w:r>
      <w:r w:rsidR="003533B3" w:rsidRPr="00D14751">
        <w:rPr>
          <w:rFonts w:eastAsia="Times New Roman" w:cstheme="minorHAnsi"/>
          <w:b/>
          <w:bCs/>
        </w:rPr>
        <w:tab/>
        <w:t>A</w:t>
      </w:r>
      <w:r w:rsidR="001F247E">
        <w:rPr>
          <w:rFonts w:eastAsia="Times New Roman" w:cstheme="minorHAnsi"/>
          <w:b/>
          <w:bCs/>
        </w:rPr>
        <w:t>ll</w:t>
      </w:r>
      <w:r w:rsidR="003533B3" w:rsidRPr="00D14751">
        <w:rPr>
          <w:rFonts w:eastAsia="Times New Roman" w:cstheme="minorHAnsi"/>
          <w:b/>
          <w:bCs/>
        </w:rPr>
        <w:t xml:space="preserve"> E</w:t>
      </w:r>
      <w:r w:rsidR="001F247E">
        <w:rPr>
          <w:rFonts w:eastAsia="Times New Roman" w:cstheme="minorHAnsi"/>
          <w:b/>
          <w:bCs/>
        </w:rPr>
        <w:t>mployees</w:t>
      </w:r>
    </w:p>
    <w:p w:rsidR="00D14751" w:rsidRDefault="003533B3" w:rsidP="001F247E">
      <w:pPr>
        <w:widowControl w:val="0"/>
        <w:autoSpaceDE w:val="0"/>
        <w:autoSpaceDN w:val="0"/>
        <w:adjustRightInd w:val="0"/>
        <w:spacing w:after="0" w:line="60" w:lineRule="atLeast"/>
        <w:rPr>
          <w:rFonts w:eastAsia="Times New Roman" w:cstheme="minorHAnsi"/>
          <w:b/>
          <w:bCs/>
        </w:rPr>
      </w:pPr>
      <w:r w:rsidRPr="003533B3">
        <w:rPr>
          <w:rFonts w:eastAsia="Times New Roman" w:cstheme="minorHAnsi"/>
          <w:b/>
          <w:bCs/>
        </w:rPr>
        <w:t>2.</w:t>
      </w:r>
      <w:r w:rsidR="00D14751">
        <w:rPr>
          <w:rFonts w:eastAsia="Times New Roman" w:cstheme="minorHAnsi"/>
          <w:b/>
          <w:bCs/>
        </w:rPr>
        <w:t>4</w:t>
      </w:r>
      <w:r w:rsidRPr="003533B3">
        <w:rPr>
          <w:rFonts w:eastAsia="Times New Roman" w:cstheme="minorHAnsi"/>
          <w:b/>
          <w:bCs/>
        </w:rPr>
        <w:t xml:space="preserve">    </w:t>
      </w:r>
      <w:r w:rsidRPr="003533B3">
        <w:rPr>
          <w:rFonts w:eastAsia="Times New Roman" w:cstheme="minorHAnsi"/>
          <w:b/>
          <w:bCs/>
        </w:rPr>
        <w:tab/>
        <w:t>M</w:t>
      </w:r>
      <w:r w:rsidR="001F247E">
        <w:rPr>
          <w:rFonts w:eastAsia="Times New Roman" w:cstheme="minorHAnsi"/>
          <w:b/>
          <w:bCs/>
        </w:rPr>
        <w:t xml:space="preserve">embers of </w:t>
      </w:r>
      <w:r w:rsidRPr="003533B3">
        <w:rPr>
          <w:rFonts w:eastAsia="Times New Roman" w:cstheme="minorHAnsi"/>
          <w:b/>
          <w:bCs/>
        </w:rPr>
        <w:t>R</w:t>
      </w:r>
      <w:r w:rsidR="001F247E">
        <w:rPr>
          <w:rFonts w:eastAsia="Times New Roman" w:cstheme="minorHAnsi"/>
          <w:b/>
          <w:bCs/>
        </w:rPr>
        <w:t>ochdale</w:t>
      </w:r>
      <w:r w:rsidRPr="003533B3">
        <w:rPr>
          <w:rFonts w:eastAsia="Times New Roman" w:cstheme="minorHAnsi"/>
          <w:b/>
          <w:bCs/>
        </w:rPr>
        <w:t xml:space="preserve"> C</w:t>
      </w:r>
      <w:r w:rsidR="001F247E">
        <w:rPr>
          <w:rFonts w:eastAsia="Times New Roman" w:cstheme="minorHAnsi"/>
          <w:b/>
          <w:bCs/>
        </w:rPr>
        <w:t>onnections</w:t>
      </w:r>
      <w:r w:rsidRPr="003533B3">
        <w:rPr>
          <w:rFonts w:eastAsia="Times New Roman" w:cstheme="minorHAnsi"/>
          <w:b/>
          <w:bCs/>
        </w:rPr>
        <w:t xml:space="preserve"> T</w:t>
      </w:r>
      <w:r w:rsidR="001F247E">
        <w:rPr>
          <w:rFonts w:eastAsia="Times New Roman" w:cstheme="minorHAnsi"/>
          <w:b/>
          <w:bCs/>
        </w:rPr>
        <w:t>rust</w:t>
      </w:r>
      <w:r w:rsidR="00D14751">
        <w:rPr>
          <w:rFonts w:eastAsia="Times New Roman" w:cstheme="minorHAnsi"/>
          <w:b/>
          <w:bCs/>
        </w:rPr>
        <w:t xml:space="preserve"> (Volunteers)</w:t>
      </w:r>
    </w:p>
    <w:p w:rsidR="003533B3" w:rsidRPr="00D14751" w:rsidRDefault="00D14751" w:rsidP="00D14751">
      <w:pPr>
        <w:widowControl w:val="0"/>
        <w:autoSpaceDE w:val="0"/>
        <w:autoSpaceDN w:val="0"/>
        <w:adjustRightInd w:val="0"/>
        <w:spacing w:after="0" w:line="60" w:lineRule="atLeast"/>
        <w:ind w:left="5"/>
        <w:rPr>
          <w:rFonts w:eastAsia="Times New Roman" w:cstheme="minorHAnsi"/>
        </w:rPr>
      </w:pPr>
      <w:r>
        <w:rPr>
          <w:rFonts w:eastAsia="Times New Roman" w:cstheme="minorHAnsi"/>
          <w:b/>
          <w:bCs/>
        </w:rPr>
        <w:t xml:space="preserve">2.5         </w:t>
      </w:r>
      <w:r w:rsidR="003533B3" w:rsidRPr="00D14751">
        <w:rPr>
          <w:rFonts w:eastAsia="Times New Roman" w:cstheme="minorHAnsi"/>
          <w:b/>
          <w:bCs/>
        </w:rPr>
        <w:t>V</w:t>
      </w:r>
      <w:r w:rsidR="001F247E">
        <w:rPr>
          <w:rFonts w:eastAsia="Times New Roman" w:cstheme="minorHAnsi"/>
          <w:b/>
          <w:bCs/>
        </w:rPr>
        <w:t>isitors/Trainees/Service Users</w:t>
      </w:r>
    </w:p>
    <w:p w:rsidR="003533B3" w:rsidRPr="003533B3" w:rsidRDefault="003533B3" w:rsidP="003533B3">
      <w:pPr>
        <w:widowControl w:val="0"/>
        <w:autoSpaceDE w:val="0"/>
        <w:autoSpaceDN w:val="0"/>
        <w:adjustRightInd w:val="0"/>
        <w:spacing w:after="0" w:line="55" w:lineRule="atLeast"/>
        <w:rPr>
          <w:rFonts w:eastAsia="Times New Roman" w:cstheme="minorHAnsi"/>
          <w:b/>
          <w:bCs/>
        </w:rPr>
      </w:pPr>
    </w:p>
    <w:p w:rsidR="00D14751" w:rsidRDefault="003533B3" w:rsidP="00D14751">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 xml:space="preserve">It is a Statutory Requirement that </w:t>
      </w:r>
      <w:r w:rsidR="00D14751">
        <w:rPr>
          <w:rFonts w:eastAsia="Times New Roman" w:cstheme="minorHAnsi"/>
        </w:rPr>
        <w:t>E</w:t>
      </w:r>
      <w:r w:rsidRPr="003533B3">
        <w:rPr>
          <w:rFonts w:eastAsia="Times New Roman" w:cstheme="minorHAnsi"/>
        </w:rPr>
        <w:t>mployees</w:t>
      </w:r>
      <w:r w:rsidR="00D14751">
        <w:rPr>
          <w:rFonts w:eastAsia="Times New Roman" w:cstheme="minorHAnsi"/>
        </w:rPr>
        <w:t>, Volunteers</w:t>
      </w:r>
      <w:r w:rsidR="001F247E">
        <w:rPr>
          <w:rFonts w:eastAsia="Times New Roman" w:cstheme="minorHAnsi"/>
        </w:rPr>
        <w:t>,</w:t>
      </w:r>
      <w:r w:rsidRPr="003533B3">
        <w:rPr>
          <w:rFonts w:eastAsia="Times New Roman" w:cstheme="minorHAnsi"/>
        </w:rPr>
        <w:t xml:space="preserve"> </w:t>
      </w:r>
      <w:r w:rsidR="001F247E">
        <w:rPr>
          <w:rFonts w:eastAsia="Times New Roman" w:cstheme="minorHAnsi"/>
        </w:rPr>
        <w:t>V</w:t>
      </w:r>
      <w:r w:rsidRPr="003533B3">
        <w:rPr>
          <w:rFonts w:eastAsia="Times New Roman" w:cstheme="minorHAnsi"/>
        </w:rPr>
        <w:t>isitors</w:t>
      </w:r>
      <w:r w:rsidR="001F247E">
        <w:rPr>
          <w:rFonts w:eastAsia="Times New Roman" w:cstheme="minorHAnsi"/>
        </w:rPr>
        <w:t>, Trainees and Service U</w:t>
      </w:r>
      <w:r w:rsidRPr="003533B3">
        <w:rPr>
          <w:rFonts w:eastAsia="Times New Roman" w:cstheme="minorHAnsi"/>
        </w:rPr>
        <w:t>sers of the premises an</w:t>
      </w:r>
      <w:r w:rsidR="00D14751">
        <w:rPr>
          <w:rFonts w:eastAsia="Times New Roman" w:cstheme="minorHAnsi"/>
        </w:rPr>
        <w:t>d/</w:t>
      </w:r>
      <w:r w:rsidRPr="003533B3">
        <w:rPr>
          <w:rFonts w:eastAsia="Times New Roman" w:cstheme="minorHAnsi"/>
        </w:rPr>
        <w:t>or services of Rochdale Connections Trust shall</w:t>
      </w:r>
      <w:r w:rsidR="00D14751">
        <w:rPr>
          <w:rFonts w:eastAsia="Times New Roman" w:cstheme="minorHAnsi"/>
        </w:rPr>
        <w:t xml:space="preserve"> </w:t>
      </w:r>
      <w:r w:rsidRPr="003533B3">
        <w:rPr>
          <w:rFonts w:eastAsia="Times New Roman" w:cstheme="minorHAnsi"/>
        </w:rPr>
        <w:t xml:space="preserve">take reasonable care of the health and safety of themselves and all others persons who may be affected by their acts or omissions </w:t>
      </w:r>
      <w:r w:rsidR="00D14751">
        <w:rPr>
          <w:rFonts w:eastAsia="Times New Roman" w:cstheme="minorHAnsi"/>
        </w:rPr>
        <w:t xml:space="preserve">undertaking the </w:t>
      </w:r>
      <w:r w:rsidRPr="003533B3">
        <w:rPr>
          <w:rFonts w:eastAsia="Times New Roman" w:cstheme="minorHAnsi"/>
        </w:rPr>
        <w:t>work of Rochdale Connections Trust or when engaged in any of  the acts or deeds related to th</w:t>
      </w:r>
      <w:r w:rsidR="00D14751">
        <w:rPr>
          <w:rFonts w:eastAsia="Times New Roman" w:cstheme="minorHAnsi"/>
        </w:rPr>
        <w:t xml:space="preserve">e organisations </w:t>
      </w:r>
      <w:r w:rsidRPr="003533B3">
        <w:rPr>
          <w:rFonts w:eastAsia="Times New Roman" w:cstheme="minorHAnsi"/>
        </w:rPr>
        <w:t>premises</w:t>
      </w:r>
      <w:r w:rsidR="00D14751">
        <w:rPr>
          <w:rFonts w:eastAsia="Times New Roman" w:cstheme="minorHAnsi"/>
        </w:rPr>
        <w:t>,</w:t>
      </w:r>
      <w:r w:rsidRPr="003533B3">
        <w:rPr>
          <w:rFonts w:eastAsia="Times New Roman" w:cstheme="minorHAnsi"/>
        </w:rPr>
        <w:t xml:space="preserve"> or its activities and so far as necessary, co-operate with the Administrator and any other person in order that they can comply fully with the statutory duty or requirements imposed upon them.</w:t>
      </w:r>
      <w:r w:rsidR="00D14751">
        <w:rPr>
          <w:rFonts w:eastAsia="Times New Roman" w:cstheme="minorHAnsi"/>
        </w:rPr>
        <w:t xml:space="preserve"> </w:t>
      </w:r>
      <w:r w:rsidRPr="003533B3">
        <w:rPr>
          <w:rFonts w:eastAsia="Times New Roman" w:cstheme="minorHAnsi"/>
        </w:rPr>
        <w:t>To this end they are required to:</w:t>
      </w:r>
    </w:p>
    <w:p w:rsidR="00D14751" w:rsidRDefault="00D14751" w:rsidP="00D14751">
      <w:pPr>
        <w:widowControl w:val="0"/>
        <w:autoSpaceDE w:val="0"/>
        <w:autoSpaceDN w:val="0"/>
        <w:adjustRightInd w:val="0"/>
        <w:spacing w:after="0" w:line="240" w:lineRule="auto"/>
        <w:jc w:val="both"/>
        <w:rPr>
          <w:rFonts w:eastAsia="Times New Roman" w:cstheme="minorHAnsi"/>
        </w:rPr>
      </w:pPr>
    </w:p>
    <w:p w:rsidR="00D14751" w:rsidRDefault="003533B3" w:rsidP="00D14751">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D14751">
        <w:rPr>
          <w:rFonts w:eastAsia="Times New Roman" w:cstheme="minorHAnsi"/>
        </w:rPr>
        <w:t>conform to Trust rules and procedures re</w:t>
      </w:r>
      <w:r w:rsidR="00D14751">
        <w:rPr>
          <w:rFonts w:eastAsia="Times New Roman" w:cstheme="minorHAnsi"/>
        </w:rPr>
        <w:t>latin</w:t>
      </w:r>
      <w:r w:rsidRPr="00D14751">
        <w:rPr>
          <w:rFonts w:eastAsia="Times New Roman" w:cstheme="minorHAnsi"/>
        </w:rPr>
        <w:t>g</w:t>
      </w:r>
      <w:r w:rsidR="00D14751">
        <w:rPr>
          <w:rFonts w:eastAsia="Times New Roman" w:cstheme="minorHAnsi"/>
        </w:rPr>
        <w:t xml:space="preserve"> to</w:t>
      </w:r>
      <w:r w:rsidRPr="00D14751">
        <w:rPr>
          <w:rFonts w:eastAsia="Times New Roman" w:cstheme="minorHAnsi"/>
        </w:rPr>
        <w:t xml:space="preserve"> health and safe working at all times</w:t>
      </w:r>
    </w:p>
    <w:p w:rsidR="00D14751" w:rsidRDefault="003533B3" w:rsidP="00D14751">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D14751">
        <w:rPr>
          <w:rFonts w:eastAsia="Times New Roman" w:cstheme="minorHAnsi"/>
        </w:rPr>
        <w:t>adopt safe operating procedures, safe working practices and follow any instructions that apply to the job, workplace or activity</w:t>
      </w:r>
    </w:p>
    <w:p w:rsidR="00D14751" w:rsidRDefault="003533B3" w:rsidP="00D14751">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D14751">
        <w:rPr>
          <w:rFonts w:eastAsia="Times New Roman" w:cstheme="minorHAnsi"/>
        </w:rPr>
        <w:t xml:space="preserve">report unsafe tools, equipment or accessories and any unsafe practices, methods of work or any hazards </w:t>
      </w:r>
    </w:p>
    <w:p w:rsidR="00D14751" w:rsidRDefault="003533B3" w:rsidP="00D14751">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D14751">
        <w:rPr>
          <w:rFonts w:eastAsia="Times New Roman" w:cstheme="minorHAnsi"/>
        </w:rPr>
        <w:t>use correct methods of work and not improvise by using methods, tools or equipment which entail unnecessary risk</w:t>
      </w:r>
    </w:p>
    <w:p w:rsidR="00530EC9" w:rsidRPr="00530EC9" w:rsidRDefault="003533B3" w:rsidP="00530EC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D14751">
        <w:rPr>
          <w:rFonts w:eastAsia="Times New Roman" w:cstheme="minorHAnsi"/>
        </w:rPr>
        <w:t>assist in the maintenance of good housekeeping standards including in those areas which are shared with the Landlords and/or their other</w:t>
      </w:r>
      <w:r w:rsidRPr="00D14751">
        <w:rPr>
          <w:rFonts w:eastAsia="Times New Roman" w:cstheme="minorHAnsi"/>
          <w:color w:val="000000"/>
        </w:rPr>
        <w:t xml:space="preserve"> tenants</w:t>
      </w:r>
    </w:p>
    <w:p w:rsidR="00530EC9" w:rsidRDefault="003533B3" w:rsidP="00530EC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530EC9">
        <w:rPr>
          <w:rFonts w:eastAsia="Times New Roman" w:cstheme="minorHAnsi"/>
        </w:rPr>
        <w:t>co-operate fully in the work of inspections of the workplace and the premises</w:t>
      </w:r>
    </w:p>
    <w:p w:rsidR="00530EC9" w:rsidRDefault="003533B3" w:rsidP="00530EC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530EC9">
        <w:rPr>
          <w:rFonts w:eastAsia="Times New Roman" w:cstheme="minorHAnsi"/>
        </w:rPr>
        <w:t>assist in the investigation of accidents or incidents when necessary</w:t>
      </w:r>
    </w:p>
    <w:p w:rsidR="00530EC9" w:rsidRDefault="003533B3" w:rsidP="00530EC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530EC9">
        <w:rPr>
          <w:rFonts w:eastAsia="Times New Roman" w:cstheme="minorHAnsi"/>
        </w:rPr>
        <w:t>wear and use the necessary protective equipment as specified or required</w:t>
      </w:r>
    </w:p>
    <w:p w:rsidR="00530EC9" w:rsidRDefault="003533B3" w:rsidP="00530EC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530EC9">
        <w:rPr>
          <w:rFonts w:eastAsia="Times New Roman" w:cstheme="minorHAnsi"/>
        </w:rPr>
        <w:t>obtain treatment for and report any accident or injury however slight</w:t>
      </w:r>
    </w:p>
    <w:p w:rsidR="00530EC9" w:rsidRDefault="003533B3" w:rsidP="00530EC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530EC9">
        <w:rPr>
          <w:rFonts w:eastAsia="Times New Roman" w:cstheme="minorHAnsi"/>
        </w:rPr>
        <w:t>report for medical examinations or clinical tests that may be required under Statutory Provisions covering any health and safety issues</w:t>
      </w:r>
    </w:p>
    <w:p w:rsidR="003533B3" w:rsidRPr="00530EC9" w:rsidRDefault="003533B3" w:rsidP="00530EC9">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530EC9">
        <w:rPr>
          <w:rFonts w:eastAsia="Times New Roman" w:cstheme="minorHAnsi"/>
        </w:rPr>
        <w:lastRenderedPageBreak/>
        <w:t>participate in any monitoring programme being undertaken to determine personal exposure to potentially any hazard or hazardous material(s)</w:t>
      </w:r>
      <w:r w:rsidR="00530EC9">
        <w:rPr>
          <w:rFonts w:eastAsia="Times New Roman" w:cstheme="minorHAnsi"/>
        </w:rPr>
        <w:t xml:space="preserve"> or </w:t>
      </w:r>
      <w:r w:rsidRPr="00530EC9">
        <w:rPr>
          <w:rFonts w:eastAsia="Times New Roman" w:cstheme="minorHAnsi"/>
          <w:color w:val="000000"/>
        </w:rPr>
        <w:t>substances.</w:t>
      </w:r>
    </w:p>
    <w:p w:rsidR="003533B3" w:rsidRPr="003533B3" w:rsidRDefault="003533B3" w:rsidP="003533B3">
      <w:pPr>
        <w:widowControl w:val="0"/>
        <w:tabs>
          <w:tab w:val="left" w:pos="-90"/>
        </w:tabs>
        <w:autoSpaceDE w:val="0"/>
        <w:autoSpaceDN w:val="0"/>
        <w:adjustRightInd w:val="0"/>
        <w:spacing w:after="0" w:line="240" w:lineRule="auto"/>
        <w:jc w:val="both"/>
        <w:rPr>
          <w:rFonts w:eastAsia="Times New Roman" w:cstheme="minorHAnsi"/>
          <w:color w:val="000000"/>
        </w:rPr>
      </w:pPr>
    </w:p>
    <w:p w:rsidR="003533B3" w:rsidRPr="00170098" w:rsidRDefault="003533B3" w:rsidP="00170098">
      <w:pPr>
        <w:pStyle w:val="ListParagraph"/>
        <w:widowControl w:val="0"/>
        <w:numPr>
          <w:ilvl w:val="1"/>
          <w:numId w:val="21"/>
        </w:numPr>
        <w:autoSpaceDE w:val="0"/>
        <w:autoSpaceDN w:val="0"/>
        <w:adjustRightInd w:val="0"/>
        <w:spacing w:after="0" w:line="240" w:lineRule="auto"/>
        <w:jc w:val="both"/>
        <w:rPr>
          <w:rFonts w:eastAsia="Times New Roman" w:cstheme="minorHAnsi"/>
          <w:b/>
          <w:bCs/>
        </w:rPr>
      </w:pPr>
      <w:r w:rsidRPr="00170098">
        <w:rPr>
          <w:rFonts w:eastAsia="Times New Roman" w:cstheme="minorHAnsi"/>
          <w:b/>
          <w:bCs/>
        </w:rPr>
        <w:t xml:space="preserve">   C</w:t>
      </w:r>
      <w:r w:rsidR="001F247E">
        <w:rPr>
          <w:rFonts w:eastAsia="Times New Roman" w:cstheme="minorHAnsi"/>
          <w:b/>
          <w:bCs/>
        </w:rPr>
        <w:t>ontractors</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p>
    <w:p w:rsidR="00170098" w:rsidRDefault="003533B3" w:rsidP="00170098">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 xml:space="preserve">The Administrator or </w:t>
      </w:r>
      <w:r w:rsidR="00170098">
        <w:rPr>
          <w:rFonts w:eastAsia="Times New Roman" w:cstheme="minorHAnsi"/>
        </w:rPr>
        <w:t>CEO</w:t>
      </w:r>
      <w:r w:rsidRPr="003533B3">
        <w:rPr>
          <w:rFonts w:eastAsia="Times New Roman" w:cstheme="minorHAnsi"/>
        </w:rPr>
        <w:t xml:space="preserve"> is to ensure that, before the commencement of any contracted work, the Contractor(s), Sub-contract</w:t>
      </w:r>
      <w:r w:rsidR="00170098">
        <w:rPr>
          <w:rFonts w:eastAsia="Times New Roman" w:cstheme="minorHAnsi"/>
        </w:rPr>
        <w:t>or</w:t>
      </w:r>
      <w:r w:rsidRPr="003533B3">
        <w:rPr>
          <w:rFonts w:eastAsia="Times New Roman" w:cstheme="minorHAnsi"/>
          <w:color w:val="000000"/>
        </w:rPr>
        <w:t xml:space="preserve"> or their agent(s) engaged in any work an</w:t>
      </w:r>
      <w:r w:rsidR="00170098">
        <w:rPr>
          <w:rFonts w:eastAsia="Times New Roman" w:cstheme="minorHAnsi"/>
          <w:color w:val="000000"/>
        </w:rPr>
        <w:t>d/or</w:t>
      </w:r>
      <w:r w:rsidRPr="003533B3">
        <w:rPr>
          <w:rFonts w:eastAsia="Times New Roman" w:cstheme="minorHAnsi"/>
          <w:color w:val="000000"/>
        </w:rPr>
        <w:t xml:space="preserve"> activity for and on </w:t>
      </w:r>
      <w:r w:rsidRPr="003533B3">
        <w:rPr>
          <w:rFonts w:eastAsia="Times New Roman" w:cstheme="minorHAnsi"/>
        </w:rPr>
        <w:t>behalf of</w:t>
      </w:r>
      <w:r w:rsidR="00170098">
        <w:rPr>
          <w:rFonts w:eastAsia="Times New Roman" w:cstheme="minorHAnsi"/>
        </w:rPr>
        <w:t xml:space="preserve"> </w:t>
      </w:r>
      <w:r w:rsidRPr="003533B3">
        <w:rPr>
          <w:rFonts w:eastAsia="Times New Roman" w:cstheme="minorHAnsi"/>
        </w:rPr>
        <w:t xml:space="preserve">Rochdale Connections Trust are fully familiar with all the sections of the Health, Safety and Environmental Policy of the </w:t>
      </w:r>
      <w:r w:rsidR="00170098">
        <w:rPr>
          <w:rFonts w:eastAsia="Times New Roman" w:cstheme="minorHAnsi"/>
        </w:rPr>
        <w:t>organisation and that:</w:t>
      </w:r>
    </w:p>
    <w:p w:rsidR="00170098" w:rsidRDefault="00170098" w:rsidP="00170098">
      <w:pPr>
        <w:widowControl w:val="0"/>
        <w:autoSpaceDE w:val="0"/>
        <w:autoSpaceDN w:val="0"/>
        <w:adjustRightInd w:val="0"/>
        <w:spacing w:after="0" w:line="240" w:lineRule="auto"/>
        <w:jc w:val="both"/>
        <w:rPr>
          <w:rFonts w:eastAsia="Times New Roman" w:cstheme="minorHAnsi"/>
        </w:rPr>
      </w:pPr>
    </w:p>
    <w:p w:rsidR="00170098" w:rsidRDefault="003533B3" w:rsidP="00170098">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170098">
        <w:rPr>
          <w:rFonts w:eastAsia="Times New Roman" w:cstheme="minorHAnsi"/>
        </w:rPr>
        <w:t>every such person, persons and companies have a clear and well</w:t>
      </w:r>
      <w:r w:rsidR="00170098">
        <w:rPr>
          <w:rFonts w:eastAsia="Times New Roman" w:cstheme="minorHAnsi"/>
        </w:rPr>
        <w:t>-</w:t>
      </w:r>
      <w:r w:rsidRPr="00170098">
        <w:rPr>
          <w:rFonts w:eastAsia="Times New Roman" w:cstheme="minorHAnsi"/>
        </w:rPr>
        <w:t>de</w:t>
      </w:r>
      <w:r w:rsidR="00170098">
        <w:rPr>
          <w:rFonts w:eastAsia="Times New Roman" w:cstheme="minorHAnsi"/>
        </w:rPr>
        <w:t>fi</w:t>
      </w:r>
      <w:r w:rsidRPr="00170098">
        <w:rPr>
          <w:rFonts w:eastAsia="Times New Roman" w:cstheme="minorHAnsi"/>
          <w:color w:val="000000"/>
        </w:rPr>
        <w:t xml:space="preserve">ned health, safety and </w:t>
      </w:r>
      <w:r w:rsidRPr="00170098">
        <w:rPr>
          <w:rFonts w:eastAsia="Times New Roman" w:cstheme="minorHAnsi"/>
        </w:rPr>
        <w:t>en</w:t>
      </w:r>
      <w:r w:rsidR="00170098">
        <w:rPr>
          <w:rFonts w:eastAsia="Times New Roman" w:cstheme="minorHAnsi"/>
        </w:rPr>
        <w:t>viro</w:t>
      </w:r>
      <w:r w:rsidRPr="00170098">
        <w:rPr>
          <w:rFonts w:eastAsia="Times New Roman" w:cstheme="minorHAnsi"/>
          <w:color w:val="000000"/>
        </w:rPr>
        <w:t xml:space="preserve">nmental policy and arrangements in place in respect of all their personnel, </w:t>
      </w:r>
      <w:r w:rsidRPr="00170098">
        <w:rPr>
          <w:rFonts w:eastAsia="Times New Roman" w:cstheme="minorHAnsi"/>
        </w:rPr>
        <w:t>employees and work activities that may affect Rochdale Connections Trust in any way</w:t>
      </w:r>
    </w:p>
    <w:p w:rsidR="00170098" w:rsidRDefault="003533B3" w:rsidP="00170098">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170098">
        <w:rPr>
          <w:rFonts w:eastAsia="Times New Roman" w:cstheme="minorHAnsi"/>
        </w:rPr>
        <w:t>all the persons under their control who may be visiting Rochdale Connections Trust</w:t>
      </w:r>
      <w:r w:rsidR="00170098">
        <w:rPr>
          <w:rFonts w:eastAsia="Times New Roman" w:cstheme="minorHAnsi"/>
        </w:rPr>
        <w:t>’s</w:t>
      </w:r>
      <w:r w:rsidRPr="00170098">
        <w:rPr>
          <w:rFonts w:eastAsia="Times New Roman" w:cstheme="minorHAnsi"/>
        </w:rPr>
        <w:t xml:space="preserve"> premises are competent persons in the services or work which they are offering or proposing to carry out on behalf </w:t>
      </w:r>
      <w:r w:rsidR="00170098">
        <w:rPr>
          <w:rFonts w:eastAsia="Times New Roman" w:cstheme="minorHAnsi"/>
        </w:rPr>
        <w:t>of</w:t>
      </w:r>
      <w:r w:rsidRPr="00170098">
        <w:rPr>
          <w:rFonts w:eastAsia="Times New Roman" w:cstheme="minorHAnsi"/>
        </w:rPr>
        <w:t xml:space="preserve"> Rochdale Connections Trust and that they are familiar with all their obligations and responsibilities under all the relevant legislatio</w:t>
      </w:r>
      <w:r w:rsidR="00170098">
        <w:rPr>
          <w:rFonts w:eastAsia="Times New Roman" w:cstheme="minorHAnsi"/>
        </w:rPr>
        <w:t>n</w:t>
      </w:r>
    </w:p>
    <w:p w:rsidR="00170098" w:rsidRDefault="003533B3" w:rsidP="00170098">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170098">
        <w:rPr>
          <w:rFonts w:eastAsia="Times New Roman" w:cstheme="minorHAnsi"/>
        </w:rPr>
        <w:t>a detailed and comprehensive Method Statement is produced in written form before the commencement of any work or activity</w:t>
      </w:r>
    </w:p>
    <w:p w:rsidR="003533B3" w:rsidRPr="00170098" w:rsidRDefault="003533B3" w:rsidP="00170098">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170098">
        <w:rPr>
          <w:rFonts w:eastAsia="Times New Roman" w:cstheme="minorHAnsi"/>
        </w:rPr>
        <w:t xml:space="preserve">steps are taken to report any accidents or incidents and </w:t>
      </w:r>
      <w:r w:rsidR="00170098">
        <w:rPr>
          <w:rFonts w:eastAsia="Times New Roman" w:cstheme="minorHAnsi"/>
        </w:rPr>
        <w:t xml:space="preserve">they are all </w:t>
      </w:r>
      <w:r w:rsidRPr="00170098">
        <w:rPr>
          <w:rFonts w:eastAsia="Times New Roman" w:cstheme="minorHAnsi"/>
        </w:rPr>
        <w:t>recorded in the Accident Book</w:t>
      </w:r>
    </w:p>
    <w:p w:rsidR="00170098" w:rsidRDefault="00170098" w:rsidP="00170098">
      <w:pPr>
        <w:keepNext/>
        <w:widowControl w:val="0"/>
        <w:autoSpaceDE w:val="0"/>
        <w:autoSpaceDN w:val="0"/>
        <w:adjustRightInd w:val="0"/>
        <w:spacing w:after="0" w:line="240" w:lineRule="auto"/>
        <w:outlineLvl w:val="4"/>
        <w:rPr>
          <w:rFonts w:eastAsia="Times New Roman" w:cstheme="minorHAnsi"/>
        </w:rPr>
      </w:pPr>
    </w:p>
    <w:p w:rsidR="00170098" w:rsidRDefault="00170098" w:rsidP="00170098">
      <w:pPr>
        <w:keepNext/>
        <w:widowControl w:val="0"/>
        <w:autoSpaceDE w:val="0"/>
        <w:autoSpaceDN w:val="0"/>
        <w:adjustRightInd w:val="0"/>
        <w:spacing w:after="0" w:line="240" w:lineRule="auto"/>
        <w:outlineLvl w:val="4"/>
        <w:rPr>
          <w:rFonts w:eastAsia="Times New Roman" w:cstheme="minorHAnsi"/>
          <w:b/>
          <w:bCs/>
        </w:rPr>
      </w:pPr>
    </w:p>
    <w:p w:rsidR="003533B3" w:rsidRPr="00170098" w:rsidRDefault="00170098" w:rsidP="00170098">
      <w:pPr>
        <w:keepNext/>
        <w:widowControl w:val="0"/>
        <w:autoSpaceDE w:val="0"/>
        <w:autoSpaceDN w:val="0"/>
        <w:adjustRightInd w:val="0"/>
        <w:spacing w:after="0" w:line="240" w:lineRule="auto"/>
        <w:outlineLvl w:val="4"/>
        <w:rPr>
          <w:rFonts w:eastAsia="Times New Roman" w:cstheme="minorHAnsi"/>
        </w:rPr>
      </w:pPr>
      <w:r>
        <w:rPr>
          <w:rFonts w:eastAsia="Times New Roman" w:cstheme="minorHAnsi"/>
          <w:b/>
          <w:bCs/>
        </w:rPr>
        <w:t>3.</w:t>
      </w:r>
      <w:r w:rsidR="003533B3" w:rsidRPr="00170098">
        <w:rPr>
          <w:rFonts w:eastAsia="Times New Roman" w:cstheme="minorHAnsi"/>
          <w:b/>
          <w:bCs/>
        </w:rPr>
        <w:t>BOARD ARRANGEMENTS AFFECTING HEALTH, SAFETY AND ENVIRONMENTAL ISSUES</w:t>
      </w:r>
    </w:p>
    <w:p w:rsidR="003533B3" w:rsidRPr="003533B3" w:rsidRDefault="003533B3" w:rsidP="003533B3">
      <w:pPr>
        <w:spacing w:after="0" w:line="240" w:lineRule="auto"/>
        <w:rPr>
          <w:rFonts w:eastAsia="Times New Roman" w:cstheme="minorHAnsi"/>
          <w:sz w:val="24"/>
          <w:szCs w:val="24"/>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b/>
          <w:bCs/>
        </w:rPr>
        <w:t xml:space="preserve">3.1     </w:t>
      </w:r>
      <w:r w:rsidR="00170098">
        <w:rPr>
          <w:rFonts w:eastAsia="Times New Roman" w:cstheme="minorHAnsi"/>
          <w:b/>
          <w:bCs/>
        </w:rPr>
        <w:t>O</w:t>
      </w:r>
      <w:r w:rsidR="001F247E">
        <w:rPr>
          <w:rFonts w:eastAsia="Times New Roman" w:cstheme="minorHAnsi"/>
          <w:b/>
          <w:bCs/>
        </w:rPr>
        <w:t>ccupational Health and First Aid</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The Health and Safety (First Aid) Regulations 1981 came into operation on 1st July 1982. It places a general duty on employers (or in this case Rochdale Connections Trust), to make or ensure that there are adequate provisions for their employees, if they are injured or they become ill at work.</w:t>
      </w:r>
      <w:r w:rsidR="009B7FD1">
        <w:rPr>
          <w:rFonts w:eastAsia="Times New Roman" w:cstheme="minorHAnsi"/>
        </w:rPr>
        <w:t xml:space="preserve"> </w:t>
      </w:r>
      <w:r w:rsidRPr="003533B3">
        <w:rPr>
          <w:rFonts w:eastAsia="Times New Roman" w:cstheme="minorHAnsi"/>
        </w:rPr>
        <w:t xml:space="preserve">The Administrator or </w:t>
      </w:r>
      <w:r w:rsidR="009B7FD1">
        <w:rPr>
          <w:rFonts w:eastAsia="Times New Roman" w:cstheme="minorHAnsi"/>
        </w:rPr>
        <w:t>CEO</w:t>
      </w:r>
      <w:r w:rsidRPr="003533B3">
        <w:rPr>
          <w:rFonts w:eastAsia="Times New Roman" w:cstheme="minorHAnsi"/>
        </w:rPr>
        <w:t>, on behalf the Rochdale Connections Trust must inform all the employees and others visiting Trust premises, of the First Aid Provision made for them.</w:t>
      </w:r>
    </w:p>
    <w:p w:rsidR="003533B3" w:rsidRPr="003533B3" w:rsidRDefault="003533B3" w:rsidP="003533B3">
      <w:pPr>
        <w:widowControl w:val="0"/>
        <w:autoSpaceDE w:val="0"/>
        <w:autoSpaceDN w:val="0"/>
        <w:adjustRightInd w:val="0"/>
        <w:spacing w:after="0" w:line="240" w:lineRule="auto"/>
        <w:ind w:hanging="90"/>
        <w:jc w:val="both"/>
        <w:rPr>
          <w:rFonts w:eastAsia="Times New Roman" w:cstheme="minorHAnsi"/>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General definition of the Provision is that the facility or equipment is made available, and is easily accessible to get and that the users are fully informed and trained to their correct use.</w:t>
      </w:r>
      <w:r w:rsidR="009B7FD1">
        <w:rPr>
          <w:rFonts w:eastAsia="Times New Roman" w:cstheme="minorHAnsi"/>
        </w:rPr>
        <w:t xml:space="preserve"> </w:t>
      </w:r>
      <w:r w:rsidRPr="003533B3">
        <w:rPr>
          <w:rFonts w:eastAsia="Times New Roman" w:cstheme="minorHAnsi"/>
        </w:rPr>
        <w:t xml:space="preserve">The treatment of minor illnesses such as </w:t>
      </w:r>
      <w:r w:rsidR="009B7FD1">
        <w:rPr>
          <w:rFonts w:eastAsia="Times New Roman" w:cstheme="minorHAnsi"/>
        </w:rPr>
        <w:t xml:space="preserve">the </w:t>
      </w:r>
      <w:r w:rsidRPr="003533B3">
        <w:rPr>
          <w:rFonts w:eastAsia="Times New Roman" w:cstheme="minorHAnsi"/>
        </w:rPr>
        <w:t>administration of tablets and/or medicine falls outside the scope of Health and Safety (First Aid) Regulations 1981. For this reason</w:t>
      </w:r>
      <w:r w:rsidR="009B7FD1">
        <w:rPr>
          <w:rFonts w:eastAsia="Times New Roman" w:cstheme="minorHAnsi"/>
        </w:rPr>
        <w:t>,</w:t>
      </w:r>
      <w:r w:rsidRPr="003533B3">
        <w:rPr>
          <w:rFonts w:eastAsia="Times New Roman" w:cstheme="minorHAnsi"/>
        </w:rPr>
        <w:t xml:space="preserve"> the treatment of minor illnesses does not form part of the training and/or duties of a First-Aider.</w:t>
      </w:r>
      <w:r w:rsidR="009B7FD1">
        <w:rPr>
          <w:rFonts w:eastAsia="Times New Roman" w:cstheme="minorHAnsi"/>
        </w:rPr>
        <w:t xml:space="preserve"> </w:t>
      </w:r>
      <w:r w:rsidRPr="003533B3">
        <w:rPr>
          <w:rFonts w:eastAsia="Times New Roman" w:cstheme="minorHAnsi"/>
        </w:rPr>
        <w:t>The Board recognises that Rochdale Connections Trust premises and services are considered to be a low risk area, and therefore an appointed person with recognised First Aid training would be adequate.</w:t>
      </w:r>
      <w:r w:rsidR="009B7FD1">
        <w:rPr>
          <w:rFonts w:eastAsia="Times New Roman" w:cstheme="minorHAnsi"/>
        </w:rPr>
        <w:t xml:space="preserve"> The current designated First- Aider at Rochdale Connections Trust is Debra Madden. In her absence Holly Stevenson is also a fully trained First-Aider. </w:t>
      </w:r>
      <w:r w:rsidRPr="003533B3">
        <w:rPr>
          <w:rFonts w:eastAsia="Times New Roman" w:cstheme="minorHAnsi"/>
        </w:rPr>
        <w:t>The First-Aider</w:t>
      </w:r>
      <w:r w:rsidR="009B7FD1">
        <w:rPr>
          <w:rFonts w:eastAsia="Times New Roman" w:cstheme="minorHAnsi"/>
        </w:rPr>
        <w:t>(s) are clear that they</w:t>
      </w:r>
      <w:r w:rsidRPr="003533B3">
        <w:rPr>
          <w:rFonts w:eastAsia="Times New Roman" w:cstheme="minorHAnsi"/>
        </w:rPr>
        <w:t xml:space="preserve"> must </w:t>
      </w:r>
      <w:r w:rsidR="009B7FD1">
        <w:rPr>
          <w:rFonts w:eastAsia="Times New Roman" w:cstheme="minorHAnsi"/>
        </w:rPr>
        <w:t>NOT</w:t>
      </w:r>
      <w:r w:rsidRPr="003533B3">
        <w:rPr>
          <w:rFonts w:eastAsia="Times New Roman" w:cstheme="minorHAnsi"/>
        </w:rPr>
        <w:t xml:space="preserve"> dispense any medicine or tablets.</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The</w:t>
      </w:r>
      <w:r w:rsidR="009B7FD1">
        <w:rPr>
          <w:rFonts w:eastAsia="Times New Roman" w:cstheme="minorHAnsi"/>
        </w:rPr>
        <w:t xml:space="preserve">re are </w:t>
      </w:r>
      <w:r w:rsidRPr="003533B3">
        <w:rPr>
          <w:rFonts w:eastAsia="Times New Roman" w:cstheme="minorHAnsi"/>
        </w:rPr>
        <w:t>First Aid box</w:t>
      </w:r>
      <w:r w:rsidR="009B7FD1">
        <w:rPr>
          <w:rFonts w:eastAsia="Times New Roman" w:cstheme="minorHAnsi"/>
        </w:rPr>
        <w:t>es</w:t>
      </w:r>
      <w:r w:rsidRPr="003533B3">
        <w:rPr>
          <w:rFonts w:eastAsia="Times New Roman" w:cstheme="minorHAnsi"/>
        </w:rPr>
        <w:t xml:space="preserve"> provided on </w:t>
      </w:r>
      <w:r w:rsidR="009B7FD1">
        <w:rPr>
          <w:rFonts w:eastAsia="Times New Roman" w:cstheme="minorHAnsi"/>
        </w:rPr>
        <w:t xml:space="preserve">all 3 floors of the organisation’s </w:t>
      </w:r>
      <w:r w:rsidRPr="003533B3">
        <w:rPr>
          <w:rFonts w:eastAsia="Times New Roman" w:cstheme="minorHAnsi"/>
        </w:rPr>
        <w:t>premises.</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b/>
          <w:bCs/>
        </w:rPr>
      </w:pPr>
    </w:p>
    <w:p w:rsidR="003533B3" w:rsidRPr="003533B3" w:rsidRDefault="001F247E" w:rsidP="003533B3">
      <w:pPr>
        <w:widowControl w:val="0"/>
        <w:numPr>
          <w:ilvl w:val="1"/>
          <w:numId w:val="14"/>
        </w:numPr>
        <w:autoSpaceDE w:val="0"/>
        <w:autoSpaceDN w:val="0"/>
        <w:adjustRightInd w:val="0"/>
        <w:spacing w:after="0" w:line="240" w:lineRule="auto"/>
        <w:jc w:val="both"/>
        <w:rPr>
          <w:rFonts w:eastAsia="Times New Roman" w:cstheme="minorHAnsi"/>
          <w:b/>
          <w:bCs/>
        </w:rPr>
      </w:pPr>
      <w:r>
        <w:rPr>
          <w:rFonts w:eastAsia="Times New Roman" w:cstheme="minorHAnsi"/>
          <w:b/>
          <w:bCs/>
        </w:rPr>
        <w:t>Work related injuries and reporting of accidents/incidents</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p>
    <w:p w:rsidR="003533B3" w:rsidRDefault="003533B3" w:rsidP="003533B3">
      <w:pPr>
        <w:widowControl w:val="0"/>
        <w:autoSpaceDE w:val="0"/>
        <w:autoSpaceDN w:val="0"/>
        <w:adjustRightInd w:val="0"/>
        <w:spacing w:after="0" w:line="240" w:lineRule="auto"/>
        <w:jc w:val="both"/>
        <w:rPr>
          <w:rFonts w:eastAsia="Times New Roman" w:cstheme="minorHAnsi"/>
          <w:lang w:val="en-US"/>
        </w:rPr>
      </w:pPr>
      <w:r w:rsidRPr="003533B3">
        <w:rPr>
          <w:rFonts w:eastAsia="Times New Roman" w:cstheme="minorHAnsi"/>
          <w:lang w:val="en-US"/>
        </w:rPr>
        <w:t xml:space="preserve">It is a requirement that any person on the premises or engaged in its services should seek First Aid treatment as a result of work or activity related accident that causes bodily harm however slight. If the person cannot be treated on site then the person should be taken to </w:t>
      </w:r>
      <w:r w:rsidR="00A81E74">
        <w:rPr>
          <w:rFonts w:eastAsia="Times New Roman" w:cstheme="minorHAnsi"/>
          <w:lang w:val="en-US"/>
        </w:rPr>
        <w:t xml:space="preserve">the </w:t>
      </w:r>
      <w:r w:rsidR="00A81E74">
        <w:rPr>
          <w:rFonts w:eastAsia="Times New Roman" w:cstheme="minorHAnsi"/>
          <w:color w:val="000000"/>
          <w:lang w:val="en-US"/>
        </w:rPr>
        <w:t>Urgent Care</w:t>
      </w:r>
      <w:r w:rsidRPr="003533B3">
        <w:rPr>
          <w:rFonts w:eastAsia="Times New Roman" w:cstheme="minorHAnsi"/>
          <w:color w:val="000000"/>
          <w:lang w:val="en-US"/>
        </w:rPr>
        <w:t xml:space="preserve"> Unit at</w:t>
      </w:r>
      <w:r w:rsidR="00A81E74">
        <w:rPr>
          <w:rFonts w:eastAsia="Times New Roman" w:cstheme="minorHAnsi"/>
          <w:color w:val="000000"/>
          <w:lang w:val="en-US"/>
        </w:rPr>
        <w:t xml:space="preserve"> Rochdale Hospital or </w:t>
      </w:r>
      <w:r w:rsidRPr="003533B3">
        <w:rPr>
          <w:rFonts w:eastAsia="Times New Roman" w:cstheme="minorHAnsi"/>
          <w:color w:val="000000"/>
          <w:lang w:val="en-US"/>
        </w:rPr>
        <w:t>the Accident &amp; Emergency Unit</w:t>
      </w:r>
      <w:r w:rsidR="00A81E74">
        <w:rPr>
          <w:rFonts w:eastAsia="Times New Roman" w:cstheme="minorHAnsi"/>
          <w:color w:val="000000"/>
          <w:lang w:val="en-US"/>
        </w:rPr>
        <w:t xml:space="preserve"> at either Fairfield Hospital</w:t>
      </w:r>
      <w:r w:rsidRPr="003533B3">
        <w:rPr>
          <w:rFonts w:eastAsia="Times New Roman" w:cstheme="minorHAnsi"/>
          <w:color w:val="000000"/>
          <w:lang w:val="en-US"/>
        </w:rPr>
        <w:t xml:space="preserve"> </w:t>
      </w:r>
      <w:r w:rsidR="00A81E74">
        <w:rPr>
          <w:rFonts w:eastAsia="Times New Roman" w:cstheme="minorHAnsi"/>
          <w:color w:val="000000"/>
          <w:lang w:val="en-US"/>
        </w:rPr>
        <w:t>or Oldham Hospital</w:t>
      </w:r>
      <w:r w:rsidRPr="003533B3">
        <w:rPr>
          <w:rFonts w:eastAsia="Times New Roman" w:cstheme="minorHAnsi"/>
          <w:color w:val="000000"/>
          <w:lang w:val="en-US"/>
        </w:rPr>
        <w:t xml:space="preserve">, </w:t>
      </w:r>
      <w:r w:rsidRPr="003533B3">
        <w:rPr>
          <w:rFonts w:eastAsia="Times New Roman" w:cstheme="minorHAnsi"/>
          <w:lang w:val="en-US"/>
        </w:rPr>
        <w:lastRenderedPageBreak/>
        <w:t>via 999 telephone call to the Ambulance Service.  An entry then must be made in Rochdale Connections Trust's Accident Book by the First-Aider or the Administrator.  All the records must be kept in line with the Requirements of the Regulations in relation to Reporting of Injuries, Diseases and Dangerous Occurrences Regulations (RIDDOR) 1985.</w:t>
      </w:r>
    </w:p>
    <w:p w:rsidR="00A81E74" w:rsidRPr="003533B3" w:rsidRDefault="00A81E74" w:rsidP="003533B3">
      <w:pPr>
        <w:widowControl w:val="0"/>
        <w:autoSpaceDE w:val="0"/>
        <w:autoSpaceDN w:val="0"/>
        <w:adjustRightInd w:val="0"/>
        <w:spacing w:after="0" w:line="240" w:lineRule="auto"/>
        <w:jc w:val="both"/>
        <w:rPr>
          <w:rFonts w:eastAsia="Times New Roman" w:cstheme="minorHAnsi"/>
          <w:lang w:val="en-US"/>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 xml:space="preserve">Joint action is then required by the Board and the Administrator with help of a suitably qualified advisor to investigate in full all aspect leading up to the accident or incident, and if necessary, </w:t>
      </w:r>
      <w:r w:rsidR="00A81E74">
        <w:rPr>
          <w:rFonts w:eastAsia="Times New Roman" w:cstheme="minorHAnsi"/>
        </w:rPr>
        <w:t xml:space="preserve">to </w:t>
      </w:r>
      <w:r w:rsidRPr="003533B3">
        <w:rPr>
          <w:rFonts w:eastAsia="Times New Roman" w:cstheme="minorHAnsi"/>
        </w:rPr>
        <w:t>take</w:t>
      </w:r>
      <w:r w:rsidR="00A81E74">
        <w:rPr>
          <w:rFonts w:eastAsia="Times New Roman" w:cstheme="minorHAnsi"/>
        </w:rPr>
        <w:t xml:space="preserve"> appropriate</w:t>
      </w:r>
      <w:r w:rsidRPr="003533B3">
        <w:rPr>
          <w:rFonts w:eastAsia="Times New Roman" w:cstheme="minorHAnsi"/>
        </w:rPr>
        <w:t xml:space="preserve"> action to prevent a similar occurrence.</w:t>
      </w:r>
    </w:p>
    <w:p w:rsidR="003533B3" w:rsidRPr="003533B3" w:rsidRDefault="003533B3" w:rsidP="003533B3">
      <w:pPr>
        <w:widowControl w:val="0"/>
        <w:autoSpaceDE w:val="0"/>
        <w:autoSpaceDN w:val="0"/>
        <w:adjustRightInd w:val="0"/>
        <w:spacing w:after="0" w:line="575" w:lineRule="atLeast"/>
        <w:rPr>
          <w:rFonts w:eastAsia="Times New Roman" w:cstheme="minorHAnsi"/>
        </w:rPr>
      </w:pPr>
      <w:r w:rsidRPr="003533B3">
        <w:rPr>
          <w:rFonts w:eastAsia="Times New Roman" w:cstheme="minorHAnsi"/>
          <w:b/>
          <w:bCs/>
        </w:rPr>
        <w:t>3.3   F</w:t>
      </w:r>
      <w:r w:rsidR="001F247E">
        <w:rPr>
          <w:rFonts w:eastAsia="Times New Roman" w:cstheme="minorHAnsi"/>
          <w:b/>
          <w:bCs/>
        </w:rPr>
        <w:t>ire Precautions and Fire Safety</w:t>
      </w:r>
    </w:p>
    <w:p w:rsidR="00A81E74" w:rsidRDefault="00A81E74" w:rsidP="003533B3">
      <w:pPr>
        <w:widowControl w:val="0"/>
        <w:autoSpaceDE w:val="0"/>
        <w:autoSpaceDN w:val="0"/>
        <w:adjustRightInd w:val="0"/>
        <w:spacing w:after="0" w:line="240" w:lineRule="auto"/>
        <w:rPr>
          <w:rFonts w:eastAsia="Times New Roman" w:cstheme="minorHAnsi"/>
        </w:rPr>
      </w:pPr>
    </w:p>
    <w:p w:rsidR="003533B3" w:rsidRPr="003533B3" w:rsidRDefault="00A81E74" w:rsidP="003533B3">
      <w:pPr>
        <w:widowControl w:val="0"/>
        <w:autoSpaceDE w:val="0"/>
        <w:autoSpaceDN w:val="0"/>
        <w:adjustRightInd w:val="0"/>
        <w:spacing w:after="0" w:line="240" w:lineRule="auto"/>
        <w:rPr>
          <w:rFonts w:eastAsia="Times New Roman" w:cstheme="minorHAnsi"/>
          <w:color w:val="000000"/>
        </w:rPr>
      </w:pPr>
      <w:r>
        <w:rPr>
          <w:rFonts w:eastAsia="Times New Roman" w:cstheme="minorHAnsi"/>
        </w:rPr>
        <w:t xml:space="preserve">The </w:t>
      </w:r>
      <w:r w:rsidR="003533B3" w:rsidRPr="003533B3">
        <w:rPr>
          <w:rFonts w:eastAsia="Times New Roman" w:cstheme="minorHAnsi"/>
        </w:rPr>
        <w:t xml:space="preserve">Fire Precautions Act 1971 </w:t>
      </w:r>
      <w:r>
        <w:rPr>
          <w:rFonts w:eastAsia="Times New Roman" w:cstheme="minorHAnsi"/>
        </w:rPr>
        <w:t>and</w:t>
      </w:r>
      <w:r w:rsidR="003533B3" w:rsidRPr="003533B3">
        <w:rPr>
          <w:rFonts w:eastAsia="Times New Roman" w:cstheme="minorHAnsi"/>
        </w:rPr>
        <w:t xml:space="preserve"> </w:t>
      </w:r>
      <w:r>
        <w:rPr>
          <w:rFonts w:eastAsia="Times New Roman" w:cstheme="minorHAnsi"/>
        </w:rPr>
        <w:t xml:space="preserve">the </w:t>
      </w:r>
      <w:r w:rsidR="003533B3" w:rsidRPr="003533B3">
        <w:rPr>
          <w:rFonts w:eastAsia="Times New Roman" w:cstheme="minorHAnsi"/>
        </w:rPr>
        <w:t>Fire Precautions (Factories, Of</w:t>
      </w:r>
      <w:r>
        <w:rPr>
          <w:rFonts w:eastAsia="Times New Roman" w:cstheme="minorHAnsi"/>
        </w:rPr>
        <w:t>fic</w:t>
      </w:r>
      <w:r w:rsidR="003533B3" w:rsidRPr="003533B3">
        <w:rPr>
          <w:rFonts w:eastAsia="Times New Roman" w:cstheme="minorHAnsi"/>
          <w:color w:val="000000"/>
        </w:rPr>
        <w:t>es, Shops &amp; Railway Premises) Order 1989</w:t>
      </w:r>
      <w:r>
        <w:rPr>
          <w:rFonts w:eastAsia="Times New Roman" w:cstheme="minorHAnsi"/>
          <w:color w:val="000000"/>
        </w:rPr>
        <w:t xml:space="preserve"> direct that:</w:t>
      </w:r>
    </w:p>
    <w:p w:rsidR="00A81E74" w:rsidRDefault="00A81E74" w:rsidP="003533B3">
      <w:pPr>
        <w:widowControl w:val="0"/>
        <w:autoSpaceDE w:val="0"/>
        <w:autoSpaceDN w:val="0"/>
        <w:adjustRightInd w:val="0"/>
        <w:spacing w:after="0" w:line="240" w:lineRule="auto"/>
        <w:jc w:val="both"/>
        <w:rPr>
          <w:rFonts w:eastAsia="Times New Roman" w:cstheme="minorHAnsi"/>
          <w:color w:val="000000"/>
        </w:rPr>
      </w:pPr>
    </w:p>
    <w:p w:rsidR="00A81E74" w:rsidRDefault="003533B3" w:rsidP="003533B3">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A81E74">
        <w:rPr>
          <w:rFonts w:eastAsia="Times New Roman" w:cstheme="minorHAnsi"/>
        </w:rPr>
        <w:t>The Board must, in consultation with Greater Manchester Fire Authority, make suitable and necessary arrangements in respect of all the Fire Precautions and Fire Safety of all the personnel using premises and services used by the Board.</w:t>
      </w:r>
    </w:p>
    <w:p w:rsidR="00A81E74" w:rsidRDefault="00A81E74" w:rsidP="003533B3">
      <w:pPr>
        <w:pStyle w:val="ListParagraph"/>
        <w:widowControl w:val="0"/>
        <w:numPr>
          <w:ilvl w:val="0"/>
          <w:numId w:val="18"/>
        </w:numPr>
        <w:autoSpaceDE w:val="0"/>
        <w:autoSpaceDN w:val="0"/>
        <w:adjustRightInd w:val="0"/>
        <w:spacing w:after="0" w:line="240" w:lineRule="auto"/>
        <w:jc w:val="both"/>
        <w:rPr>
          <w:rFonts w:eastAsia="Times New Roman" w:cstheme="minorHAnsi"/>
        </w:rPr>
      </w:pPr>
      <w:r>
        <w:rPr>
          <w:rFonts w:eastAsia="Times New Roman" w:cstheme="minorHAnsi"/>
        </w:rPr>
        <w:t>Any p</w:t>
      </w:r>
      <w:r w:rsidR="003533B3" w:rsidRPr="00A81E74">
        <w:rPr>
          <w:rFonts w:eastAsia="Times New Roman" w:cstheme="minorHAnsi"/>
        </w:rPr>
        <w:t>arts of the premises which are not in full control of Rochdale Connections Trust but are accessible for welfare facilities through safe access or egress by Rochdale Connections Trust staff and others visiting or using Trust premises or services, then properly agreed and clearly de</w:t>
      </w:r>
      <w:r>
        <w:rPr>
          <w:rFonts w:eastAsia="Times New Roman" w:cstheme="minorHAnsi"/>
        </w:rPr>
        <w:t>fi</w:t>
      </w:r>
      <w:r w:rsidR="003533B3" w:rsidRPr="00A81E74">
        <w:rPr>
          <w:rFonts w:eastAsia="Times New Roman" w:cstheme="minorHAnsi"/>
          <w:color w:val="000000"/>
        </w:rPr>
        <w:t xml:space="preserve">ned arrangements must be made with </w:t>
      </w:r>
      <w:r w:rsidR="003533B3" w:rsidRPr="00A81E74">
        <w:rPr>
          <w:rFonts w:eastAsia="Times New Roman" w:cstheme="minorHAnsi"/>
        </w:rPr>
        <w:t>the other occupiers of the adjoining premises or those sharing parts of the premises and the owners of the premises (landlords). These to include Emergency Exits to places of safety which must be properly sign posted, maintained and suitably illuminated at all times. Maintenance must also include provision of suitable Fire Extinguishers, smoke and fire alarms and easy access.</w:t>
      </w:r>
    </w:p>
    <w:p w:rsidR="00A81E74" w:rsidRPr="00A81E74" w:rsidRDefault="003533B3" w:rsidP="003533B3">
      <w:pPr>
        <w:pStyle w:val="ListParagraph"/>
        <w:widowControl w:val="0"/>
        <w:numPr>
          <w:ilvl w:val="0"/>
          <w:numId w:val="18"/>
        </w:numPr>
        <w:autoSpaceDE w:val="0"/>
        <w:autoSpaceDN w:val="0"/>
        <w:adjustRightInd w:val="0"/>
        <w:spacing w:after="0" w:line="240" w:lineRule="auto"/>
        <w:jc w:val="both"/>
        <w:rPr>
          <w:rFonts w:eastAsia="Times New Roman" w:cstheme="minorHAnsi"/>
        </w:rPr>
      </w:pPr>
      <w:r w:rsidRPr="00A81E74">
        <w:rPr>
          <w:rFonts w:eastAsia="Times New Roman" w:cstheme="minorHAnsi"/>
        </w:rPr>
        <w:t>The Board must also ensure that suitable arrangements and evacuation procedures for dealing with outbreaks of fire are posted on Rochdale Connections Trust Notice Boards and must be made known to all the personnel as part of t</w:t>
      </w:r>
      <w:r w:rsidR="00A81E74">
        <w:rPr>
          <w:rFonts w:eastAsia="Times New Roman" w:cstheme="minorHAnsi"/>
        </w:rPr>
        <w:t>heir First Day</w:t>
      </w:r>
      <w:r w:rsidRPr="00A81E74">
        <w:rPr>
          <w:rFonts w:eastAsia="Times New Roman" w:cstheme="minorHAnsi"/>
          <w:color w:val="000000"/>
        </w:rPr>
        <w:t xml:space="preserve"> Induction Courses.</w:t>
      </w:r>
    </w:p>
    <w:p w:rsidR="003533B3" w:rsidRPr="00A81E74" w:rsidRDefault="00A81E74" w:rsidP="003533B3">
      <w:pPr>
        <w:pStyle w:val="ListParagraph"/>
        <w:widowControl w:val="0"/>
        <w:numPr>
          <w:ilvl w:val="0"/>
          <w:numId w:val="18"/>
        </w:numPr>
        <w:autoSpaceDE w:val="0"/>
        <w:autoSpaceDN w:val="0"/>
        <w:adjustRightInd w:val="0"/>
        <w:spacing w:after="0" w:line="240" w:lineRule="auto"/>
        <w:jc w:val="both"/>
        <w:rPr>
          <w:rFonts w:eastAsia="Times New Roman" w:cstheme="minorHAnsi"/>
        </w:rPr>
      </w:pPr>
      <w:r>
        <w:rPr>
          <w:rFonts w:eastAsia="Times New Roman" w:cstheme="minorHAnsi"/>
        </w:rPr>
        <w:t>Regular checks</w:t>
      </w:r>
      <w:r w:rsidR="003533B3" w:rsidRPr="00A81E74">
        <w:rPr>
          <w:rFonts w:eastAsia="Times New Roman" w:cstheme="minorHAnsi"/>
        </w:rPr>
        <w:t xml:space="preserve"> must be taken to ensure fire alarm(s) and smoke</w:t>
      </w:r>
      <w:r w:rsidR="003533B3" w:rsidRPr="00A81E74">
        <w:rPr>
          <w:rFonts w:eastAsia="Times New Roman" w:cstheme="minorHAnsi"/>
          <w:color w:val="000000"/>
        </w:rPr>
        <w:t xml:space="preserve"> alarms are working correctly and are properly </w:t>
      </w:r>
      <w:r w:rsidR="003533B3" w:rsidRPr="00A81E74">
        <w:rPr>
          <w:rFonts w:eastAsia="Times New Roman" w:cstheme="minorHAnsi"/>
        </w:rPr>
        <w:t>maintained.</w:t>
      </w:r>
    </w:p>
    <w:p w:rsidR="003533B3" w:rsidRPr="003533B3" w:rsidRDefault="003533B3" w:rsidP="003533B3">
      <w:pPr>
        <w:widowControl w:val="0"/>
        <w:autoSpaceDE w:val="0"/>
        <w:autoSpaceDN w:val="0"/>
        <w:adjustRightInd w:val="0"/>
        <w:spacing w:after="0" w:line="240" w:lineRule="auto"/>
        <w:rPr>
          <w:rFonts w:eastAsia="Times New Roman" w:cstheme="minorHAnsi"/>
          <w:sz w:val="20"/>
          <w:szCs w:val="20"/>
        </w:rPr>
      </w:pPr>
    </w:p>
    <w:p w:rsidR="003533B3" w:rsidRPr="003533B3" w:rsidRDefault="003533B3" w:rsidP="003533B3">
      <w:pPr>
        <w:widowControl w:val="0"/>
        <w:numPr>
          <w:ilvl w:val="1"/>
          <w:numId w:val="11"/>
        </w:numPr>
        <w:autoSpaceDE w:val="0"/>
        <w:autoSpaceDN w:val="0"/>
        <w:adjustRightInd w:val="0"/>
        <w:spacing w:after="0" w:line="240" w:lineRule="auto"/>
        <w:rPr>
          <w:rFonts w:eastAsia="Times New Roman" w:cstheme="minorHAnsi"/>
          <w:b/>
          <w:bCs/>
        </w:rPr>
      </w:pPr>
      <w:r w:rsidRPr="003533B3">
        <w:rPr>
          <w:rFonts w:eastAsia="Times New Roman" w:cstheme="minorHAnsi"/>
          <w:b/>
          <w:bCs/>
        </w:rPr>
        <w:t>P</w:t>
      </w:r>
      <w:r w:rsidR="001F247E">
        <w:rPr>
          <w:rFonts w:eastAsia="Times New Roman" w:cstheme="minorHAnsi"/>
          <w:b/>
          <w:bCs/>
        </w:rPr>
        <w:t>ersonal Protective Equipment</w:t>
      </w:r>
    </w:p>
    <w:p w:rsidR="00A81E74" w:rsidRDefault="00A81E74" w:rsidP="003533B3">
      <w:pPr>
        <w:widowControl w:val="0"/>
        <w:autoSpaceDE w:val="0"/>
        <w:autoSpaceDN w:val="0"/>
        <w:adjustRightInd w:val="0"/>
        <w:spacing w:after="0" w:line="240" w:lineRule="auto"/>
        <w:jc w:val="both"/>
        <w:rPr>
          <w:rFonts w:eastAsia="Times New Roman" w:cstheme="minorHAnsi"/>
        </w:rPr>
      </w:pPr>
    </w:p>
    <w:p w:rsidR="00A81E74"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Various items of Personal Protective Equipment must be provided to all persons using RCT premises or services to provide protection against any hazards. These may include filter screens for the VDUs, gloves (when handling toner) etc</w:t>
      </w:r>
      <w:r w:rsidR="00A81E74">
        <w:rPr>
          <w:rFonts w:eastAsia="Times New Roman" w:cstheme="minorHAnsi"/>
        </w:rPr>
        <w:t>.</w:t>
      </w:r>
    </w:p>
    <w:p w:rsidR="003533B3" w:rsidRPr="003533B3" w:rsidRDefault="003533B3" w:rsidP="003533B3">
      <w:pPr>
        <w:widowControl w:val="0"/>
        <w:autoSpaceDE w:val="0"/>
        <w:autoSpaceDN w:val="0"/>
        <w:adjustRightInd w:val="0"/>
        <w:spacing w:after="0" w:line="640" w:lineRule="atLeast"/>
        <w:rPr>
          <w:rFonts w:eastAsia="Times New Roman" w:cstheme="minorHAnsi"/>
        </w:rPr>
      </w:pPr>
      <w:r w:rsidRPr="003533B3">
        <w:rPr>
          <w:rFonts w:eastAsia="Times New Roman" w:cstheme="minorHAnsi"/>
          <w:b/>
          <w:bCs/>
        </w:rPr>
        <w:t>3.5   E</w:t>
      </w:r>
      <w:r w:rsidR="001F247E">
        <w:rPr>
          <w:rFonts w:eastAsia="Times New Roman" w:cstheme="minorHAnsi"/>
          <w:b/>
          <w:bCs/>
        </w:rPr>
        <w:t>ating and Drinking</w:t>
      </w:r>
    </w:p>
    <w:p w:rsidR="00A81E74" w:rsidRDefault="00A81E74" w:rsidP="003533B3">
      <w:pPr>
        <w:widowControl w:val="0"/>
        <w:autoSpaceDE w:val="0"/>
        <w:autoSpaceDN w:val="0"/>
        <w:adjustRightInd w:val="0"/>
        <w:spacing w:after="0" w:line="240" w:lineRule="auto"/>
        <w:jc w:val="both"/>
        <w:rPr>
          <w:rFonts w:eastAsia="Times New Roman" w:cstheme="minorHAnsi"/>
        </w:rPr>
      </w:pPr>
    </w:p>
    <w:p w:rsidR="00A81E74"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Eating and drinking should only take place in the area designated for such purposes. All Equipment in the kitchen must be properly maintained e.g. microwave, fridge, cooker, electric kettle etc. All</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electrical equipment must by properly tested and suitably maintained.</w:t>
      </w:r>
      <w:r w:rsidR="00A81E74">
        <w:rPr>
          <w:rFonts w:eastAsia="Times New Roman" w:cstheme="minorHAnsi"/>
        </w:rPr>
        <w:t xml:space="preserve"> </w:t>
      </w:r>
      <w:r w:rsidRPr="003533B3">
        <w:rPr>
          <w:rFonts w:eastAsia="Times New Roman" w:cstheme="minorHAnsi"/>
        </w:rPr>
        <w:t xml:space="preserve">Suitable hand towels and cleaning materials must be adequately provided.  Food or drinks containing alcohol </w:t>
      </w:r>
      <w:r w:rsidR="00A81E74">
        <w:rPr>
          <w:rFonts w:eastAsia="Times New Roman" w:cstheme="minorHAnsi"/>
        </w:rPr>
        <w:t>are</w:t>
      </w:r>
      <w:r w:rsidRPr="003533B3">
        <w:rPr>
          <w:rFonts w:eastAsia="Times New Roman" w:cstheme="minorHAnsi"/>
        </w:rPr>
        <w:t xml:space="preserve"> strictly forbidden on the premises at all times.</w:t>
      </w:r>
    </w:p>
    <w:p w:rsidR="003533B3" w:rsidRPr="003533B3" w:rsidRDefault="003533B3" w:rsidP="003533B3">
      <w:pPr>
        <w:widowControl w:val="0"/>
        <w:autoSpaceDE w:val="0"/>
        <w:autoSpaceDN w:val="0"/>
        <w:adjustRightInd w:val="0"/>
        <w:spacing w:after="0" w:line="640" w:lineRule="atLeast"/>
        <w:rPr>
          <w:rFonts w:eastAsia="Times New Roman" w:cstheme="minorHAnsi"/>
        </w:rPr>
      </w:pPr>
      <w:r w:rsidRPr="003533B3">
        <w:rPr>
          <w:rFonts w:eastAsia="Times New Roman" w:cstheme="minorHAnsi"/>
          <w:b/>
          <w:bCs/>
        </w:rPr>
        <w:t>3.6   S</w:t>
      </w:r>
      <w:r w:rsidR="001F247E">
        <w:rPr>
          <w:rFonts w:eastAsia="Times New Roman" w:cstheme="minorHAnsi"/>
          <w:b/>
          <w:bCs/>
        </w:rPr>
        <w:t>moking and Vaping</w:t>
      </w:r>
    </w:p>
    <w:p w:rsidR="003533B3" w:rsidRPr="003533B3" w:rsidRDefault="003533B3" w:rsidP="003533B3">
      <w:pPr>
        <w:widowControl w:val="0"/>
        <w:autoSpaceDE w:val="0"/>
        <w:autoSpaceDN w:val="0"/>
        <w:adjustRightInd w:val="0"/>
        <w:spacing w:after="0" w:line="415" w:lineRule="atLeast"/>
        <w:rPr>
          <w:rFonts w:eastAsia="Times New Roman" w:cstheme="minorHAnsi"/>
          <w:sz w:val="20"/>
        </w:rPr>
      </w:pPr>
      <w:r w:rsidRPr="003533B3">
        <w:rPr>
          <w:rFonts w:eastAsia="Times New Roman" w:cstheme="minorHAnsi"/>
        </w:rPr>
        <w:t>Smoking</w:t>
      </w:r>
      <w:r w:rsidR="00A81E74">
        <w:rPr>
          <w:rFonts w:eastAsia="Times New Roman" w:cstheme="minorHAnsi"/>
        </w:rPr>
        <w:t xml:space="preserve"> and Vaping</w:t>
      </w:r>
      <w:r w:rsidRPr="003533B3">
        <w:rPr>
          <w:rFonts w:eastAsia="Times New Roman" w:cstheme="minorHAnsi"/>
        </w:rPr>
        <w:t xml:space="preserve"> is strictly forbidden in all parts of the premises at all times</w:t>
      </w:r>
      <w:r w:rsidRPr="003533B3">
        <w:rPr>
          <w:rFonts w:eastAsia="Times New Roman" w:cstheme="minorHAnsi"/>
          <w:sz w:val="20"/>
        </w:rPr>
        <w:t>.</w:t>
      </w:r>
      <w:r w:rsidR="00A81E74">
        <w:rPr>
          <w:rFonts w:eastAsia="Times New Roman" w:cstheme="minorHAnsi"/>
          <w:sz w:val="20"/>
        </w:rPr>
        <w:t xml:space="preserve"> </w:t>
      </w:r>
    </w:p>
    <w:p w:rsidR="003533B3" w:rsidRDefault="003533B3" w:rsidP="003533B3">
      <w:pPr>
        <w:widowControl w:val="0"/>
        <w:autoSpaceDE w:val="0"/>
        <w:autoSpaceDN w:val="0"/>
        <w:adjustRightInd w:val="0"/>
        <w:spacing w:after="0" w:line="415" w:lineRule="atLeast"/>
        <w:rPr>
          <w:rFonts w:eastAsia="Times New Roman" w:cstheme="minorHAnsi"/>
        </w:rPr>
      </w:pPr>
    </w:p>
    <w:p w:rsidR="001F247E" w:rsidRPr="003533B3" w:rsidRDefault="001F247E" w:rsidP="003533B3">
      <w:pPr>
        <w:widowControl w:val="0"/>
        <w:autoSpaceDE w:val="0"/>
        <w:autoSpaceDN w:val="0"/>
        <w:adjustRightInd w:val="0"/>
        <w:spacing w:after="0" w:line="415" w:lineRule="atLeast"/>
        <w:rPr>
          <w:rFonts w:eastAsia="Times New Roman" w:cstheme="minorHAnsi"/>
        </w:rPr>
      </w:pPr>
    </w:p>
    <w:p w:rsidR="003533B3" w:rsidRDefault="001F247E" w:rsidP="003533B3">
      <w:pPr>
        <w:widowControl w:val="0"/>
        <w:autoSpaceDE w:val="0"/>
        <w:autoSpaceDN w:val="0"/>
        <w:adjustRightInd w:val="0"/>
        <w:spacing w:after="0" w:line="240" w:lineRule="auto"/>
        <w:ind w:left="40"/>
        <w:rPr>
          <w:rFonts w:eastAsia="Times New Roman" w:cstheme="minorHAnsi"/>
          <w:b/>
          <w:bCs/>
        </w:rPr>
      </w:pPr>
      <w:r>
        <w:rPr>
          <w:rFonts w:eastAsia="Times New Roman" w:cstheme="minorHAnsi"/>
          <w:b/>
          <w:bCs/>
        </w:rPr>
        <w:lastRenderedPageBreak/>
        <w:t>3.7 Health and Safety Training, Instructions and Information</w:t>
      </w:r>
    </w:p>
    <w:p w:rsidR="001F247E" w:rsidRPr="003533B3" w:rsidRDefault="001F247E" w:rsidP="003533B3">
      <w:pPr>
        <w:widowControl w:val="0"/>
        <w:autoSpaceDE w:val="0"/>
        <w:autoSpaceDN w:val="0"/>
        <w:adjustRightInd w:val="0"/>
        <w:spacing w:after="0" w:line="240" w:lineRule="auto"/>
        <w:ind w:left="40"/>
        <w:rPr>
          <w:rFonts w:eastAsia="Times New Roman" w:cstheme="minorHAnsi"/>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 xml:space="preserve">The Administrator must ensure that all the persons on </w:t>
      </w:r>
      <w:r w:rsidR="00A81E74">
        <w:rPr>
          <w:rFonts w:eastAsia="Times New Roman" w:cstheme="minorHAnsi"/>
        </w:rPr>
        <w:t>the organisations</w:t>
      </w:r>
      <w:r w:rsidRPr="003533B3">
        <w:rPr>
          <w:rFonts w:eastAsia="Times New Roman" w:cstheme="minorHAnsi"/>
        </w:rPr>
        <w:t xml:space="preserve"> premises or using its services have had the necessary and adequate training, information and experience in order to perform the tasks for which they are engaged as far as is reasonable and practicable.</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 xml:space="preserve">All training must be recorded and all such records must be suitably maintained </w:t>
      </w:r>
      <w:r w:rsidR="00A81E74">
        <w:rPr>
          <w:rFonts w:eastAsia="Times New Roman" w:cstheme="minorHAnsi"/>
        </w:rPr>
        <w:t xml:space="preserve">on staff files </w:t>
      </w:r>
      <w:r w:rsidRPr="003533B3">
        <w:rPr>
          <w:rFonts w:eastAsia="Times New Roman" w:cstheme="minorHAnsi"/>
        </w:rPr>
        <w:t>and reported regularly to the Board</w:t>
      </w:r>
      <w:r w:rsidR="00A81E74">
        <w:rPr>
          <w:rFonts w:eastAsia="Times New Roman" w:cstheme="minorHAnsi"/>
        </w:rPr>
        <w:t>.</w:t>
      </w:r>
    </w:p>
    <w:p w:rsidR="00201248" w:rsidRDefault="001F247E" w:rsidP="001F247E">
      <w:pPr>
        <w:widowControl w:val="0"/>
        <w:autoSpaceDE w:val="0"/>
        <w:autoSpaceDN w:val="0"/>
        <w:adjustRightInd w:val="0"/>
        <w:spacing w:after="0" w:line="635" w:lineRule="atLeast"/>
        <w:rPr>
          <w:rFonts w:eastAsia="Times New Roman" w:cstheme="minorHAnsi"/>
          <w:b/>
          <w:bCs/>
        </w:rPr>
      </w:pPr>
      <w:r>
        <w:rPr>
          <w:rFonts w:eastAsia="Times New Roman" w:cstheme="minorHAnsi"/>
          <w:b/>
          <w:bCs/>
        </w:rPr>
        <w:t>3.8 Safety of Equipment</w:t>
      </w:r>
    </w:p>
    <w:p w:rsidR="001F247E" w:rsidRPr="001F247E" w:rsidRDefault="001F247E" w:rsidP="001F247E">
      <w:pPr>
        <w:widowControl w:val="0"/>
        <w:autoSpaceDE w:val="0"/>
        <w:autoSpaceDN w:val="0"/>
        <w:adjustRightInd w:val="0"/>
        <w:spacing w:after="0" w:line="635" w:lineRule="atLeast"/>
        <w:rPr>
          <w:rFonts w:eastAsia="Times New Roman" w:cstheme="minorHAnsi"/>
          <w:b/>
          <w:bCs/>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It is a strict Rochdale Connections Trust requirement that all the equipment must be properly guarded and proper safety checks carried out in accordance with all the relevant legislation.</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color w:val="000000"/>
        </w:rPr>
      </w:pPr>
      <w:r w:rsidRPr="003533B3">
        <w:rPr>
          <w:rFonts w:eastAsia="Times New Roman" w:cstheme="minorHAnsi"/>
        </w:rPr>
        <w:t>All new equipment purchased must fully comply with all the legislation requirements and a certi</w:t>
      </w:r>
      <w:r w:rsidR="00201248">
        <w:rPr>
          <w:rFonts w:eastAsia="Times New Roman" w:cstheme="minorHAnsi"/>
        </w:rPr>
        <w:t>fic</w:t>
      </w:r>
      <w:r w:rsidRPr="003533B3">
        <w:rPr>
          <w:rFonts w:eastAsia="Times New Roman" w:cstheme="minorHAnsi"/>
          <w:color w:val="000000"/>
        </w:rPr>
        <w:t xml:space="preserve">ate of safety must be obtained </w:t>
      </w:r>
      <w:r w:rsidRPr="003533B3">
        <w:rPr>
          <w:rFonts w:eastAsia="Times New Roman" w:cstheme="minorHAnsi"/>
        </w:rPr>
        <w:t>from the supplier and/or a</w:t>
      </w:r>
      <w:r w:rsidRPr="003533B3">
        <w:rPr>
          <w:rFonts w:eastAsia="Times New Roman" w:cstheme="minorHAnsi"/>
          <w:color w:val="000000"/>
        </w:rPr>
        <w:t xml:space="preserve"> competent person.</w:t>
      </w:r>
    </w:p>
    <w:p w:rsidR="003533B3" w:rsidRPr="003533B3" w:rsidRDefault="003533B3" w:rsidP="003533B3">
      <w:pPr>
        <w:widowControl w:val="0"/>
        <w:autoSpaceDE w:val="0"/>
        <w:autoSpaceDN w:val="0"/>
        <w:adjustRightInd w:val="0"/>
        <w:spacing w:after="0" w:line="645" w:lineRule="atLeast"/>
        <w:jc w:val="both"/>
        <w:rPr>
          <w:rFonts w:eastAsia="Times New Roman" w:cstheme="minorHAnsi"/>
        </w:rPr>
      </w:pPr>
      <w:r w:rsidRPr="003533B3">
        <w:rPr>
          <w:rFonts w:eastAsia="Times New Roman" w:cstheme="minorHAnsi"/>
          <w:b/>
          <w:bCs/>
        </w:rPr>
        <w:t>3.9   S</w:t>
      </w:r>
      <w:r w:rsidR="008F2E97">
        <w:rPr>
          <w:rFonts w:eastAsia="Times New Roman" w:cstheme="minorHAnsi"/>
          <w:b/>
          <w:bCs/>
        </w:rPr>
        <w:t>taff Consultation</w:t>
      </w:r>
    </w:p>
    <w:p w:rsidR="00201248" w:rsidRDefault="00201248" w:rsidP="003533B3">
      <w:pPr>
        <w:widowControl w:val="0"/>
        <w:autoSpaceDE w:val="0"/>
        <w:autoSpaceDN w:val="0"/>
        <w:adjustRightInd w:val="0"/>
        <w:spacing w:after="0" w:line="240" w:lineRule="auto"/>
        <w:jc w:val="both"/>
        <w:rPr>
          <w:rFonts w:eastAsia="Times New Roman" w:cstheme="minorHAnsi"/>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r w:rsidRPr="003533B3">
        <w:rPr>
          <w:rFonts w:eastAsia="Times New Roman" w:cstheme="minorHAnsi"/>
        </w:rPr>
        <w:t>Joint and regular consultative arrangement</w:t>
      </w:r>
      <w:r w:rsidR="00201248">
        <w:rPr>
          <w:rFonts w:eastAsia="Times New Roman" w:cstheme="minorHAnsi"/>
        </w:rPr>
        <w:t xml:space="preserve"> are provided at </w:t>
      </w:r>
      <w:r w:rsidRPr="003533B3">
        <w:rPr>
          <w:rFonts w:eastAsia="Times New Roman" w:cstheme="minorHAnsi"/>
        </w:rPr>
        <w:t>Rochdale Connections Trust to facilitate all personnel co-operation in the adoption and furtherance of the Rochdale Connections Trust policies, rules and legislation on health, safety and the environment.</w:t>
      </w:r>
    </w:p>
    <w:p w:rsidR="003533B3" w:rsidRPr="003533B3" w:rsidRDefault="003533B3" w:rsidP="003533B3">
      <w:pPr>
        <w:widowControl w:val="0"/>
        <w:autoSpaceDE w:val="0"/>
        <w:autoSpaceDN w:val="0"/>
        <w:adjustRightInd w:val="0"/>
        <w:spacing w:after="0" w:line="240" w:lineRule="auto"/>
        <w:jc w:val="both"/>
        <w:rPr>
          <w:rFonts w:eastAsia="Times New Roman" w:cstheme="minorHAnsi"/>
        </w:rPr>
      </w:pPr>
    </w:p>
    <w:p w:rsidR="00201248" w:rsidRPr="008F2E97" w:rsidRDefault="008F2E97" w:rsidP="008F2E97">
      <w:pPr>
        <w:widowControl w:val="0"/>
        <w:autoSpaceDE w:val="0"/>
        <w:autoSpaceDN w:val="0"/>
        <w:adjustRightInd w:val="0"/>
        <w:spacing w:after="0" w:line="240" w:lineRule="auto"/>
        <w:jc w:val="both"/>
        <w:rPr>
          <w:rFonts w:eastAsia="Times New Roman" w:cstheme="minorHAnsi"/>
          <w:b/>
          <w:bCs/>
        </w:rPr>
      </w:pPr>
      <w:r>
        <w:rPr>
          <w:rFonts w:eastAsia="Times New Roman" w:cstheme="minorHAnsi"/>
          <w:b/>
          <w:bCs/>
        </w:rPr>
        <w:t>3.10   Lone Working</w:t>
      </w:r>
    </w:p>
    <w:p w:rsidR="00554300" w:rsidRDefault="00554300" w:rsidP="00554300">
      <w:pPr>
        <w:widowControl w:val="0"/>
        <w:autoSpaceDE w:val="0"/>
        <w:autoSpaceDN w:val="0"/>
        <w:adjustRightInd w:val="0"/>
        <w:spacing w:after="0" w:line="240" w:lineRule="auto"/>
        <w:ind w:left="40"/>
        <w:jc w:val="both"/>
        <w:rPr>
          <w:rFonts w:eastAsia="Times New Roman" w:cstheme="minorHAnsi"/>
          <w:b/>
          <w:bCs/>
        </w:rPr>
      </w:pPr>
    </w:p>
    <w:p w:rsidR="008F2E97" w:rsidRDefault="008F2E97" w:rsidP="008F2E97">
      <w:pPr>
        <w:autoSpaceDE w:val="0"/>
        <w:autoSpaceDN w:val="0"/>
        <w:adjustRightInd w:val="0"/>
        <w:spacing w:after="0" w:line="240" w:lineRule="auto"/>
        <w:rPr>
          <w:rFonts w:cstheme="minorHAnsi"/>
          <w:color w:val="000000"/>
        </w:rPr>
      </w:pPr>
      <w:r w:rsidRPr="008F2E97">
        <w:rPr>
          <w:rFonts w:cstheme="minorHAnsi"/>
          <w:color w:val="000000"/>
        </w:rPr>
        <w:t xml:space="preserve">RCT will ensure, so far as is reasonably practicable, that staff who are required to work alone or unsupervised for significant periods of time are protected from risks to their health and safety. Solitary working exposes staff and others to certain hazards. It is RCT’s intention to either remove the risks from these hazards or, where elimination is not possible, to reduce them to an acceptable level. The persons responsible for the implementation of this policy are Project Managers and the co-operation of senior management and employees is essential to its success. </w:t>
      </w:r>
    </w:p>
    <w:p w:rsidR="008F2E97" w:rsidRPr="008F2E97" w:rsidRDefault="008F2E97" w:rsidP="008F2E97">
      <w:pPr>
        <w:autoSpaceDE w:val="0"/>
        <w:autoSpaceDN w:val="0"/>
        <w:adjustRightInd w:val="0"/>
        <w:spacing w:after="0" w:line="240" w:lineRule="auto"/>
        <w:rPr>
          <w:rFonts w:cstheme="minorHAnsi"/>
          <w:color w:val="000000"/>
        </w:rPr>
      </w:pPr>
    </w:p>
    <w:p w:rsidR="008F2E97" w:rsidRDefault="008F2E97" w:rsidP="008F2E97">
      <w:pPr>
        <w:autoSpaceDE w:val="0"/>
        <w:autoSpaceDN w:val="0"/>
        <w:adjustRightInd w:val="0"/>
        <w:spacing w:after="0" w:line="240" w:lineRule="auto"/>
        <w:rPr>
          <w:rFonts w:cstheme="minorHAnsi"/>
          <w:color w:val="000000"/>
        </w:rPr>
      </w:pPr>
      <w:r w:rsidRPr="008F2E97">
        <w:rPr>
          <w:rFonts w:cstheme="minorHAnsi"/>
          <w:color w:val="000000"/>
        </w:rPr>
        <w:t>Assessment of the risks of working alone in a particular area or to complete a certain task should be carried out to identify whether the work can safely be carried out by one unaccompanied person. This will include the identification of hazards. Particular consideration should be given to:</w:t>
      </w:r>
    </w:p>
    <w:p w:rsidR="008F2E97" w:rsidRPr="008F2E97" w:rsidRDefault="008F2E97" w:rsidP="008F2E97">
      <w:pPr>
        <w:autoSpaceDE w:val="0"/>
        <w:autoSpaceDN w:val="0"/>
        <w:adjustRightInd w:val="0"/>
        <w:spacing w:after="0" w:line="240" w:lineRule="auto"/>
        <w:rPr>
          <w:rFonts w:cstheme="minorHAnsi"/>
          <w:color w:val="000000"/>
        </w:rPr>
      </w:pPr>
      <w:r w:rsidRPr="008F2E97">
        <w:rPr>
          <w:rFonts w:cstheme="minorHAnsi"/>
          <w:color w:val="000000"/>
        </w:rPr>
        <w:t xml:space="preserve"> </w:t>
      </w:r>
    </w:p>
    <w:p w:rsidR="008F2E97" w:rsidRPr="008F2E97" w:rsidRDefault="008F2E97" w:rsidP="008F2E97">
      <w:pPr>
        <w:autoSpaceDE w:val="0"/>
        <w:autoSpaceDN w:val="0"/>
        <w:adjustRightInd w:val="0"/>
        <w:spacing w:after="0" w:line="240" w:lineRule="auto"/>
        <w:rPr>
          <w:rFonts w:cstheme="minorHAnsi"/>
          <w:color w:val="000000"/>
        </w:rPr>
      </w:pPr>
      <w:r w:rsidRPr="008F2E97">
        <w:rPr>
          <w:rFonts w:cstheme="minorHAnsi"/>
          <w:color w:val="000000"/>
        </w:rPr>
        <w:t xml:space="preserve">• The remoteness or isolation of the workplace </w:t>
      </w:r>
    </w:p>
    <w:p w:rsidR="008F2E97" w:rsidRPr="008F2E97" w:rsidRDefault="008F2E97" w:rsidP="008F2E97">
      <w:pPr>
        <w:autoSpaceDE w:val="0"/>
        <w:autoSpaceDN w:val="0"/>
        <w:adjustRightInd w:val="0"/>
        <w:spacing w:after="0" w:line="240" w:lineRule="auto"/>
        <w:rPr>
          <w:rFonts w:cstheme="minorHAnsi"/>
          <w:color w:val="000000"/>
        </w:rPr>
      </w:pPr>
      <w:r w:rsidRPr="008F2E97">
        <w:rPr>
          <w:rFonts w:cstheme="minorHAnsi"/>
          <w:color w:val="000000"/>
        </w:rPr>
        <w:t xml:space="preserve">• Any problems of communication – </w:t>
      </w:r>
      <w:proofErr w:type="spellStart"/>
      <w:r w:rsidRPr="008F2E97">
        <w:rPr>
          <w:rFonts w:cstheme="minorHAnsi"/>
          <w:color w:val="000000"/>
        </w:rPr>
        <w:t>eg</w:t>
      </w:r>
      <w:proofErr w:type="spellEnd"/>
      <w:r w:rsidRPr="008F2E97">
        <w:rPr>
          <w:rFonts w:cstheme="minorHAnsi"/>
          <w:color w:val="000000"/>
        </w:rPr>
        <w:t xml:space="preserve"> out of mobile phone range etc. </w:t>
      </w:r>
    </w:p>
    <w:p w:rsidR="008F2E97" w:rsidRPr="008F2E97" w:rsidRDefault="008F2E97" w:rsidP="008F2E97">
      <w:pPr>
        <w:autoSpaceDE w:val="0"/>
        <w:autoSpaceDN w:val="0"/>
        <w:adjustRightInd w:val="0"/>
        <w:spacing w:after="0" w:line="240" w:lineRule="auto"/>
        <w:rPr>
          <w:rFonts w:cstheme="minorHAnsi"/>
          <w:color w:val="000000"/>
        </w:rPr>
      </w:pPr>
      <w:r w:rsidRPr="008F2E97">
        <w:rPr>
          <w:rFonts w:cstheme="minorHAnsi"/>
          <w:color w:val="000000"/>
        </w:rPr>
        <w:t xml:space="preserve">• The possibility of interference such as violence or criminal activity from other persons </w:t>
      </w:r>
    </w:p>
    <w:p w:rsidR="008F2E97" w:rsidRPr="008F2E97" w:rsidRDefault="008F2E97" w:rsidP="008F2E97">
      <w:pPr>
        <w:autoSpaceDE w:val="0"/>
        <w:autoSpaceDN w:val="0"/>
        <w:adjustRightInd w:val="0"/>
        <w:spacing w:after="0" w:line="240" w:lineRule="auto"/>
        <w:rPr>
          <w:rFonts w:cstheme="minorHAnsi"/>
          <w:color w:val="000000"/>
        </w:rPr>
      </w:pPr>
      <w:r w:rsidRPr="008F2E97">
        <w:rPr>
          <w:rFonts w:cstheme="minorHAnsi"/>
          <w:color w:val="000000"/>
        </w:rPr>
        <w:t xml:space="preserve">• The nature and extent of injury or damage to health anticipated in ‘worst case’ scenarios </w:t>
      </w:r>
    </w:p>
    <w:p w:rsidR="00554300" w:rsidRDefault="00554300" w:rsidP="008F2E97">
      <w:pPr>
        <w:widowControl w:val="0"/>
        <w:autoSpaceDE w:val="0"/>
        <w:autoSpaceDN w:val="0"/>
        <w:adjustRightInd w:val="0"/>
        <w:spacing w:after="0" w:line="240" w:lineRule="auto"/>
        <w:jc w:val="both"/>
        <w:rPr>
          <w:rFonts w:eastAsia="Times New Roman" w:cstheme="minorHAnsi"/>
          <w:b/>
          <w:bCs/>
        </w:rPr>
      </w:pPr>
    </w:p>
    <w:p w:rsidR="008F2E97" w:rsidRDefault="008F2E97" w:rsidP="008F2E97">
      <w:pPr>
        <w:autoSpaceDE w:val="0"/>
        <w:autoSpaceDN w:val="0"/>
        <w:adjustRightInd w:val="0"/>
        <w:spacing w:after="0" w:line="240" w:lineRule="auto"/>
        <w:rPr>
          <w:rFonts w:ascii="Arial" w:hAnsi="Arial" w:cs="Arial"/>
          <w:color w:val="000000"/>
          <w:sz w:val="23"/>
          <w:szCs w:val="23"/>
        </w:rPr>
      </w:pPr>
      <w:r w:rsidRPr="008F2E97">
        <w:rPr>
          <w:rFonts w:cstheme="minorHAnsi"/>
          <w:color w:val="000000"/>
        </w:rPr>
        <w:t>Staff must be given all necessary information, instruction and training to enable them to recognise the hazards and appreciate risks involved with working alone. Staff will be required to follow the safe working procedures adopted which will include the provision of first aid, communication procedures and awareness of emergency procedures and to report any concerns to their line manager</w:t>
      </w:r>
      <w:r w:rsidRPr="005D05D6">
        <w:rPr>
          <w:rFonts w:ascii="Arial" w:hAnsi="Arial" w:cs="Arial"/>
          <w:color w:val="000000"/>
          <w:sz w:val="23"/>
          <w:szCs w:val="23"/>
        </w:rPr>
        <w:t>.</w:t>
      </w:r>
      <w:r w:rsidRPr="008F2E97">
        <w:rPr>
          <w:rFonts w:ascii="Arial" w:hAnsi="Arial" w:cs="Arial"/>
          <w:color w:val="000000"/>
          <w:sz w:val="23"/>
          <w:szCs w:val="23"/>
        </w:rPr>
        <w:t xml:space="preserve"> </w:t>
      </w:r>
    </w:p>
    <w:p w:rsidR="008F2E97" w:rsidRDefault="008F2E97" w:rsidP="008F2E97">
      <w:pPr>
        <w:autoSpaceDE w:val="0"/>
        <w:autoSpaceDN w:val="0"/>
        <w:adjustRightInd w:val="0"/>
        <w:spacing w:after="0" w:line="240" w:lineRule="auto"/>
        <w:rPr>
          <w:rFonts w:cstheme="minorHAnsi"/>
          <w:color w:val="000000"/>
        </w:rPr>
      </w:pPr>
    </w:p>
    <w:p w:rsidR="008F2E97" w:rsidRPr="008F2E97" w:rsidRDefault="008F2E97" w:rsidP="008F2E97">
      <w:pPr>
        <w:autoSpaceDE w:val="0"/>
        <w:autoSpaceDN w:val="0"/>
        <w:adjustRightInd w:val="0"/>
        <w:spacing w:after="0" w:line="240" w:lineRule="auto"/>
        <w:rPr>
          <w:rFonts w:cstheme="minorHAnsi"/>
          <w:color w:val="000000"/>
        </w:rPr>
      </w:pPr>
      <w:r w:rsidRPr="008F2E97">
        <w:rPr>
          <w:rFonts w:cstheme="minorHAnsi"/>
          <w:color w:val="000000"/>
        </w:rPr>
        <w:lastRenderedPageBreak/>
        <w:t>RCT have developed</w:t>
      </w:r>
      <w:r>
        <w:rPr>
          <w:rFonts w:cstheme="minorHAnsi"/>
          <w:color w:val="000000"/>
        </w:rPr>
        <w:t xml:space="preserve"> robust</w:t>
      </w:r>
      <w:r w:rsidRPr="008F2E97">
        <w:rPr>
          <w:rFonts w:cstheme="minorHAnsi"/>
          <w:color w:val="000000"/>
        </w:rPr>
        <w:t xml:space="preserve"> Health and Safety Procedures and Proformas in respect of safe systems of work to cover emergency and accident procedures and office systems. However, when staff are required to work alone the following specifics should </w:t>
      </w:r>
      <w:r>
        <w:rPr>
          <w:rFonts w:cstheme="minorHAnsi"/>
          <w:color w:val="000000"/>
        </w:rPr>
        <w:t xml:space="preserve">also </w:t>
      </w:r>
      <w:r w:rsidRPr="008F2E97">
        <w:rPr>
          <w:rFonts w:cstheme="minorHAnsi"/>
          <w:color w:val="000000"/>
        </w:rPr>
        <w:t xml:space="preserve">be considered: </w:t>
      </w:r>
    </w:p>
    <w:p w:rsidR="008F2E97" w:rsidRDefault="008F2E97" w:rsidP="008F2E97">
      <w:pPr>
        <w:autoSpaceDE w:val="0"/>
        <w:autoSpaceDN w:val="0"/>
        <w:adjustRightInd w:val="0"/>
        <w:spacing w:after="0" w:line="240" w:lineRule="auto"/>
        <w:ind w:left="720" w:hanging="360"/>
        <w:rPr>
          <w:rFonts w:cstheme="minorHAnsi"/>
          <w:color w:val="000000"/>
        </w:rPr>
      </w:pPr>
    </w:p>
    <w:p w:rsidR="008F2E97" w:rsidRPr="008F2E97" w:rsidRDefault="008F2E97" w:rsidP="008F2E97">
      <w:pPr>
        <w:autoSpaceDE w:val="0"/>
        <w:autoSpaceDN w:val="0"/>
        <w:adjustRightInd w:val="0"/>
        <w:spacing w:after="0" w:line="240" w:lineRule="auto"/>
        <w:ind w:left="720" w:hanging="360"/>
        <w:rPr>
          <w:rFonts w:cstheme="minorHAnsi"/>
          <w:color w:val="000000"/>
        </w:rPr>
      </w:pPr>
      <w:r w:rsidRPr="008F2E97">
        <w:rPr>
          <w:rFonts w:cstheme="minorHAnsi"/>
          <w:color w:val="000000"/>
        </w:rPr>
        <w:t>a) Required ability of staf</w:t>
      </w:r>
      <w:r>
        <w:rPr>
          <w:rFonts w:cstheme="minorHAnsi"/>
          <w:color w:val="000000"/>
        </w:rPr>
        <w:t>f, including</w:t>
      </w:r>
      <w:r w:rsidRPr="008F2E97">
        <w:rPr>
          <w:rFonts w:cstheme="minorHAnsi"/>
          <w:color w:val="000000"/>
        </w:rPr>
        <w:t xml:space="preserve"> </w:t>
      </w:r>
    </w:p>
    <w:p w:rsidR="008F2E97" w:rsidRPr="008F2E97" w:rsidRDefault="008F2E97" w:rsidP="008F2E97">
      <w:pPr>
        <w:autoSpaceDE w:val="0"/>
        <w:autoSpaceDN w:val="0"/>
        <w:adjustRightInd w:val="0"/>
        <w:spacing w:after="0" w:line="240" w:lineRule="auto"/>
        <w:ind w:left="1080"/>
        <w:rPr>
          <w:rFonts w:cstheme="minorHAnsi"/>
          <w:color w:val="000000"/>
        </w:rPr>
      </w:pPr>
      <w:r w:rsidRPr="008F2E97">
        <w:rPr>
          <w:rFonts w:cstheme="minorHAnsi"/>
          <w:color w:val="000000"/>
        </w:rPr>
        <w:t xml:space="preserve">• Professional training </w:t>
      </w:r>
    </w:p>
    <w:p w:rsidR="008F2E97" w:rsidRPr="008F2E97" w:rsidRDefault="008F2E97" w:rsidP="008F2E97">
      <w:pPr>
        <w:autoSpaceDE w:val="0"/>
        <w:autoSpaceDN w:val="0"/>
        <w:adjustRightInd w:val="0"/>
        <w:spacing w:after="0" w:line="240" w:lineRule="auto"/>
        <w:ind w:left="1080"/>
        <w:rPr>
          <w:rFonts w:cstheme="minorHAnsi"/>
          <w:color w:val="000000"/>
        </w:rPr>
      </w:pPr>
      <w:r w:rsidRPr="008F2E97">
        <w:rPr>
          <w:rFonts w:cstheme="minorHAnsi"/>
          <w:color w:val="000000"/>
        </w:rPr>
        <w:t xml:space="preserve">• Experience </w:t>
      </w:r>
    </w:p>
    <w:p w:rsidR="008F2E97" w:rsidRDefault="008F2E97" w:rsidP="008F2E97">
      <w:pPr>
        <w:autoSpaceDE w:val="0"/>
        <w:autoSpaceDN w:val="0"/>
        <w:adjustRightInd w:val="0"/>
        <w:spacing w:after="0" w:line="240" w:lineRule="auto"/>
        <w:ind w:left="1080"/>
        <w:rPr>
          <w:rFonts w:cstheme="minorHAnsi"/>
          <w:color w:val="000000"/>
        </w:rPr>
      </w:pPr>
      <w:r w:rsidRPr="008F2E97">
        <w:rPr>
          <w:rFonts w:cstheme="minorHAnsi"/>
          <w:color w:val="000000"/>
        </w:rPr>
        <w:t>• Medical fitness/physical capability</w:t>
      </w:r>
    </w:p>
    <w:p w:rsidR="008F2E97" w:rsidRPr="008F2E97" w:rsidRDefault="008F2E97" w:rsidP="008F2E97">
      <w:pPr>
        <w:autoSpaceDE w:val="0"/>
        <w:autoSpaceDN w:val="0"/>
        <w:adjustRightInd w:val="0"/>
        <w:spacing w:after="0" w:line="240" w:lineRule="auto"/>
        <w:ind w:left="1080"/>
        <w:rPr>
          <w:rFonts w:cstheme="minorHAnsi"/>
          <w:color w:val="000000"/>
        </w:rPr>
      </w:pPr>
      <w:r w:rsidRPr="008F2E97">
        <w:rPr>
          <w:rFonts w:cstheme="minorHAnsi"/>
          <w:color w:val="000000"/>
        </w:rPr>
        <w:t xml:space="preserve"> </w:t>
      </w:r>
    </w:p>
    <w:p w:rsidR="008F2E97" w:rsidRDefault="008F2E97" w:rsidP="008F2E97">
      <w:pPr>
        <w:autoSpaceDE w:val="0"/>
        <w:autoSpaceDN w:val="0"/>
        <w:adjustRightInd w:val="0"/>
        <w:spacing w:after="0" w:line="240" w:lineRule="auto"/>
        <w:ind w:left="720" w:hanging="360"/>
        <w:rPr>
          <w:rFonts w:cstheme="minorHAnsi"/>
          <w:color w:val="000000"/>
        </w:rPr>
      </w:pPr>
      <w:r w:rsidRPr="008F2E97">
        <w:rPr>
          <w:rFonts w:cstheme="minorHAnsi"/>
          <w:color w:val="000000"/>
        </w:rPr>
        <w:t xml:space="preserve">b) Suitability of equipment </w:t>
      </w:r>
    </w:p>
    <w:p w:rsidR="008F2E97" w:rsidRPr="008F2E97" w:rsidRDefault="008F2E97" w:rsidP="008F2E97">
      <w:pPr>
        <w:autoSpaceDE w:val="0"/>
        <w:autoSpaceDN w:val="0"/>
        <w:adjustRightInd w:val="0"/>
        <w:spacing w:after="0" w:line="240" w:lineRule="auto"/>
        <w:ind w:left="720" w:hanging="360"/>
        <w:rPr>
          <w:rFonts w:cstheme="minorHAnsi"/>
          <w:b/>
          <w:bCs/>
          <w:color w:val="000000"/>
        </w:rPr>
      </w:pPr>
    </w:p>
    <w:p w:rsidR="008F2E97" w:rsidRPr="008F2E97" w:rsidRDefault="008F2E97" w:rsidP="008F2E97">
      <w:pPr>
        <w:autoSpaceDE w:val="0"/>
        <w:autoSpaceDN w:val="0"/>
        <w:adjustRightInd w:val="0"/>
        <w:spacing w:after="0" w:line="240" w:lineRule="auto"/>
        <w:ind w:left="720" w:hanging="360"/>
        <w:rPr>
          <w:rFonts w:cstheme="minorHAnsi"/>
          <w:color w:val="000000"/>
        </w:rPr>
      </w:pPr>
      <w:r w:rsidRPr="008F2E97">
        <w:rPr>
          <w:rFonts w:cstheme="minorHAnsi"/>
          <w:color w:val="000000"/>
        </w:rPr>
        <w:t>c) Means of communication</w:t>
      </w:r>
      <w:r>
        <w:rPr>
          <w:rFonts w:cstheme="minorHAnsi"/>
          <w:color w:val="000000"/>
        </w:rPr>
        <w:t>, including</w:t>
      </w:r>
      <w:r w:rsidRPr="008F2E97">
        <w:rPr>
          <w:rFonts w:cstheme="minorHAnsi"/>
          <w:color w:val="000000"/>
        </w:rPr>
        <w:t xml:space="preserve">  </w:t>
      </w:r>
    </w:p>
    <w:p w:rsidR="008F2E97" w:rsidRPr="008F2E97" w:rsidRDefault="008F2E97" w:rsidP="008F2E97">
      <w:pPr>
        <w:autoSpaceDE w:val="0"/>
        <w:autoSpaceDN w:val="0"/>
        <w:adjustRightInd w:val="0"/>
        <w:spacing w:after="0" w:line="240" w:lineRule="auto"/>
        <w:rPr>
          <w:rFonts w:cstheme="minorHAnsi"/>
          <w:color w:val="000000"/>
        </w:rPr>
      </w:pPr>
      <w:r>
        <w:rPr>
          <w:rFonts w:cstheme="minorHAnsi"/>
          <w:color w:val="000000"/>
        </w:rPr>
        <w:t xml:space="preserve">       </w:t>
      </w:r>
      <w:r w:rsidRPr="008F2E97">
        <w:rPr>
          <w:rFonts w:cstheme="minorHAnsi"/>
          <w:color w:val="000000"/>
        </w:rPr>
        <w:t xml:space="preserve">• Use of Automated Lone Working System </w:t>
      </w:r>
    </w:p>
    <w:p w:rsidR="008F2E97" w:rsidRPr="008F2E97" w:rsidRDefault="008F2E97" w:rsidP="008F2E97">
      <w:pPr>
        <w:autoSpaceDE w:val="0"/>
        <w:autoSpaceDN w:val="0"/>
        <w:adjustRightInd w:val="0"/>
        <w:spacing w:after="0" w:line="240" w:lineRule="auto"/>
        <w:ind w:left="360"/>
        <w:rPr>
          <w:rFonts w:cstheme="minorHAnsi"/>
          <w:color w:val="000000"/>
        </w:rPr>
      </w:pPr>
      <w:r w:rsidRPr="008F2E97">
        <w:rPr>
          <w:rFonts w:cstheme="minorHAnsi"/>
          <w:color w:val="000000"/>
        </w:rPr>
        <w:t xml:space="preserve">• Telephone </w:t>
      </w:r>
    </w:p>
    <w:p w:rsidR="008F2E97" w:rsidRPr="008F2E97" w:rsidRDefault="008F2E97" w:rsidP="008F2E97">
      <w:pPr>
        <w:autoSpaceDE w:val="0"/>
        <w:autoSpaceDN w:val="0"/>
        <w:adjustRightInd w:val="0"/>
        <w:spacing w:after="0" w:line="240" w:lineRule="auto"/>
        <w:ind w:left="360"/>
        <w:rPr>
          <w:rFonts w:cstheme="minorHAnsi"/>
          <w:color w:val="000000"/>
        </w:rPr>
      </w:pPr>
      <w:r w:rsidRPr="008F2E97">
        <w:rPr>
          <w:rFonts w:cstheme="minorHAnsi"/>
          <w:color w:val="000000"/>
        </w:rPr>
        <w:t xml:space="preserve">• Remote or manual alarm systems </w:t>
      </w:r>
    </w:p>
    <w:p w:rsidR="008F2E97" w:rsidRPr="008F2E97" w:rsidRDefault="008F2E97" w:rsidP="008F2E97">
      <w:pPr>
        <w:autoSpaceDE w:val="0"/>
        <w:autoSpaceDN w:val="0"/>
        <w:adjustRightInd w:val="0"/>
        <w:spacing w:after="0" w:line="240" w:lineRule="auto"/>
        <w:ind w:left="360"/>
        <w:rPr>
          <w:rFonts w:cstheme="minorHAnsi"/>
          <w:color w:val="000000"/>
        </w:rPr>
      </w:pPr>
      <w:r w:rsidRPr="008F2E97">
        <w:rPr>
          <w:rFonts w:cstheme="minorHAnsi"/>
          <w:color w:val="000000"/>
        </w:rPr>
        <w:t xml:space="preserve">• Regular visits by competent persons </w:t>
      </w:r>
    </w:p>
    <w:p w:rsidR="008F2E97" w:rsidRPr="008F2E97" w:rsidRDefault="008F2E97" w:rsidP="008F2E97">
      <w:pPr>
        <w:autoSpaceDE w:val="0"/>
        <w:autoSpaceDN w:val="0"/>
        <w:adjustRightInd w:val="0"/>
        <w:spacing w:after="0" w:line="240" w:lineRule="auto"/>
        <w:rPr>
          <w:rFonts w:cstheme="minorHAnsi"/>
          <w:color w:val="000000"/>
        </w:rPr>
      </w:pPr>
    </w:p>
    <w:p w:rsidR="008F2E97" w:rsidRPr="008F2E97" w:rsidRDefault="008F2E97" w:rsidP="008F2E97">
      <w:pPr>
        <w:autoSpaceDE w:val="0"/>
        <w:autoSpaceDN w:val="0"/>
        <w:adjustRightInd w:val="0"/>
        <w:spacing w:after="0" w:line="240" w:lineRule="auto"/>
        <w:ind w:left="720" w:hanging="360"/>
        <w:rPr>
          <w:rFonts w:cstheme="minorHAnsi"/>
          <w:color w:val="000000"/>
        </w:rPr>
      </w:pPr>
      <w:r w:rsidRPr="008F2E97">
        <w:rPr>
          <w:rFonts w:cstheme="minorHAnsi"/>
          <w:color w:val="000000"/>
        </w:rPr>
        <w:t>d) Provision for treatment of injuries/illness</w:t>
      </w:r>
      <w:r>
        <w:rPr>
          <w:rFonts w:cstheme="minorHAnsi"/>
          <w:color w:val="000000"/>
        </w:rPr>
        <w:t>,</w:t>
      </w:r>
      <w:r w:rsidRPr="008F2E97">
        <w:rPr>
          <w:rFonts w:cstheme="minorHAnsi"/>
          <w:color w:val="000000"/>
        </w:rPr>
        <w:t xml:space="preserve"> </w:t>
      </w:r>
      <w:r>
        <w:rPr>
          <w:rFonts w:cstheme="minorHAnsi"/>
          <w:color w:val="000000"/>
        </w:rPr>
        <w:t>including</w:t>
      </w:r>
      <w:r w:rsidRPr="008F2E97">
        <w:rPr>
          <w:rFonts w:cstheme="minorHAnsi"/>
          <w:color w:val="000000"/>
        </w:rPr>
        <w:t xml:space="preserve"> </w:t>
      </w:r>
    </w:p>
    <w:p w:rsidR="008F2E97" w:rsidRPr="008F2E97" w:rsidRDefault="008F2E97" w:rsidP="008F2E97">
      <w:pPr>
        <w:autoSpaceDE w:val="0"/>
        <w:autoSpaceDN w:val="0"/>
        <w:adjustRightInd w:val="0"/>
        <w:spacing w:after="0" w:line="240" w:lineRule="auto"/>
        <w:ind w:left="360"/>
        <w:rPr>
          <w:rFonts w:cstheme="minorHAnsi"/>
          <w:color w:val="000000"/>
        </w:rPr>
      </w:pPr>
      <w:r w:rsidRPr="008F2E97">
        <w:rPr>
          <w:rFonts w:cstheme="minorHAnsi"/>
          <w:color w:val="000000"/>
        </w:rPr>
        <w:t xml:space="preserve">• Availability of first aid kit </w:t>
      </w:r>
    </w:p>
    <w:p w:rsidR="008F2E97" w:rsidRPr="008F2E97" w:rsidRDefault="008F2E97" w:rsidP="008F2E97">
      <w:pPr>
        <w:autoSpaceDE w:val="0"/>
        <w:autoSpaceDN w:val="0"/>
        <w:adjustRightInd w:val="0"/>
        <w:spacing w:after="0" w:line="240" w:lineRule="auto"/>
        <w:ind w:left="360"/>
        <w:rPr>
          <w:rFonts w:cstheme="minorHAnsi"/>
          <w:color w:val="000000"/>
        </w:rPr>
      </w:pPr>
      <w:r w:rsidRPr="008F2E97">
        <w:rPr>
          <w:rFonts w:cstheme="minorHAnsi"/>
          <w:color w:val="000000"/>
        </w:rPr>
        <w:t xml:space="preserve">• Access to first aider </w:t>
      </w:r>
    </w:p>
    <w:p w:rsidR="008F2E97" w:rsidRPr="008F2E97" w:rsidRDefault="008F2E97" w:rsidP="008F2E97">
      <w:pPr>
        <w:autoSpaceDE w:val="0"/>
        <w:autoSpaceDN w:val="0"/>
        <w:adjustRightInd w:val="0"/>
        <w:spacing w:after="0" w:line="240" w:lineRule="auto"/>
        <w:rPr>
          <w:rFonts w:cstheme="minorHAnsi"/>
          <w:color w:val="000000"/>
        </w:rPr>
      </w:pPr>
    </w:p>
    <w:p w:rsidR="008F2E97" w:rsidRPr="008F2E97" w:rsidRDefault="008F2E97" w:rsidP="008F2E97">
      <w:pPr>
        <w:autoSpaceDE w:val="0"/>
        <w:autoSpaceDN w:val="0"/>
        <w:adjustRightInd w:val="0"/>
        <w:spacing w:after="0" w:line="240" w:lineRule="auto"/>
        <w:ind w:left="720" w:hanging="360"/>
        <w:rPr>
          <w:rFonts w:cstheme="minorHAnsi"/>
          <w:color w:val="000000"/>
        </w:rPr>
      </w:pPr>
      <w:r w:rsidRPr="008F2E97">
        <w:rPr>
          <w:rFonts w:cstheme="minorHAnsi"/>
          <w:color w:val="000000"/>
        </w:rPr>
        <w:t>e) Emergency and accident procedures</w:t>
      </w:r>
      <w:r>
        <w:rPr>
          <w:rFonts w:cstheme="minorHAnsi"/>
          <w:color w:val="000000"/>
        </w:rPr>
        <w:t>, including</w:t>
      </w:r>
      <w:r w:rsidRPr="008F2E97">
        <w:rPr>
          <w:rFonts w:cstheme="minorHAnsi"/>
          <w:color w:val="000000"/>
        </w:rPr>
        <w:t xml:space="preserve"> </w:t>
      </w:r>
    </w:p>
    <w:p w:rsidR="008F2E97" w:rsidRPr="008F2E97" w:rsidRDefault="008F2E97" w:rsidP="008F2E97">
      <w:pPr>
        <w:autoSpaceDE w:val="0"/>
        <w:autoSpaceDN w:val="0"/>
        <w:adjustRightInd w:val="0"/>
        <w:spacing w:after="0" w:line="240" w:lineRule="auto"/>
        <w:ind w:left="360"/>
        <w:rPr>
          <w:rFonts w:cstheme="minorHAnsi"/>
          <w:color w:val="000000"/>
        </w:rPr>
      </w:pPr>
      <w:r w:rsidRPr="008F2E97">
        <w:rPr>
          <w:rFonts w:cstheme="minorHAnsi"/>
          <w:color w:val="000000"/>
        </w:rPr>
        <w:t xml:space="preserve">• Means of summoning help </w:t>
      </w:r>
    </w:p>
    <w:p w:rsidR="008F2E97" w:rsidRPr="008F2E97" w:rsidRDefault="008F2E97" w:rsidP="008F2E97">
      <w:pPr>
        <w:autoSpaceDE w:val="0"/>
        <w:autoSpaceDN w:val="0"/>
        <w:adjustRightInd w:val="0"/>
        <w:spacing w:after="0" w:line="240" w:lineRule="auto"/>
        <w:ind w:left="360"/>
        <w:rPr>
          <w:rFonts w:cstheme="minorHAnsi"/>
          <w:color w:val="000000"/>
        </w:rPr>
      </w:pPr>
      <w:r w:rsidRPr="008F2E97">
        <w:rPr>
          <w:rFonts w:cstheme="minorHAnsi"/>
          <w:color w:val="000000"/>
        </w:rPr>
        <w:t xml:space="preserve">• Means of raising alarm </w:t>
      </w:r>
    </w:p>
    <w:p w:rsidR="008F2E97" w:rsidRPr="008F2E97" w:rsidRDefault="008F2E97" w:rsidP="008F2E97">
      <w:pPr>
        <w:autoSpaceDE w:val="0"/>
        <w:autoSpaceDN w:val="0"/>
        <w:adjustRightInd w:val="0"/>
        <w:spacing w:after="0" w:line="240" w:lineRule="auto"/>
        <w:ind w:left="360"/>
        <w:rPr>
          <w:rFonts w:cstheme="minorHAnsi"/>
          <w:color w:val="000000"/>
        </w:rPr>
      </w:pPr>
      <w:r w:rsidRPr="008F2E97">
        <w:rPr>
          <w:rFonts w:cstheme="minorHAnsi"/>
          <w:color w:val="000000"/>
        </w:rPr>
        <w:t xml:space="preserve">• Rescue plans and equipment </w:t>
      </w:r>
    </w:p>
    <w:p w:rsidR="008F2E97" w:rsidRPr="008F2E97" w:rsidRDefault="008F2E97" w:rsidP="008F2E97">
      <w:pPr>
        <w:autoSpaceDE w:val="0"/>
        <w:autoSpaceDN w:val="0"/>
        <w:adjustRightInd w:val="0"/>
        <w:spacing w:after="0" w:line="240" w:lineRule="auto"/>
        <w:ind w:left="360"/>
        <w:rPr>
          <w:rFonts w:cstheme="minorHAnsi"/>
          <w:color w:val="000000"/>
        </w:rPr>
      </w:pPr>
      <w:r w:rsidRPr="008F2E97">
        <w:rPr>
          <w:rFonts w:cstheme="minorHAnsi"/>
          <w:color w:val="000000"/>
        </w:rPr>
        <w:t>• Fire</w:t>
      </w:r>
      <w:r>
        <w:rPr>
          <w:rFonts w:cstheme="minorHAnsi"/>
          <w:color w:val="000000"/>
        </w:rPr>
        <w:t>-</w:t>
      </w:r>
      <w:r w:rsidRPr="008F2E97">
        <w:rPr>
          <w:rFonts w:cstheme="minorHAnsi"/>
          <w:color w:val="000000"/>
        </w:rPr>
        <w:t xml:space="preserve">fighting equipment </w:t>
      </w:r>
    </w:p>
    <w:p w:rsidR="008F2E97" w:rsidRPr="008F2E97" w:rsidRDefault="008F2E97" w:rsidP="008F2E97">
      <w:pPr>
        <w:autoSpaceDE w:val="0"/>
        <w:autoSpaceDN w:val="0"/>
        <w:adjustRightInd w:val="0"/>
        <w:spacing w:after="0" w:line="240" w:lineRule="auto"/>
        <w:rPr>
          <w:rFonts w:cstheme="minorHAnsi"/>
          <w:color w:val="000000"/>
        </w:rPr>
      </w:pPr>
    </w:p>
    <w:p w:rsidR="008F2E97" w:rsidRDefault="008F2E97" w:rsidP="008F2E97">
      <w:pPr>
        <w:autoSpaceDE w:val="0"/>
        <w:autoSpaceDN w:val="0"/>
        <w:adjustRightInd w:val="0"/>
        <w:spacing w:after="0" w:line="240" w:lineRule="auto"/>
        <w:ind w:left="720" w:hanging="360"/>
        <w:rPr>
          <w:rFonts w:cstheme="minorHAnsi"/>
          <w:color w:val="000000"/>
        </w:rPr>
      </w:pPr>
      <w:r w:rsidRPr="008F2E97">
        <w:rPr>
          <w:rFonts w:cstheme="minorHAnsi"/>
          <w:color w:val="000000"/>
        </w:rPr>
        <w:t>f) Training for safe use of specialised equipment</w:t>
      </w:r>
    </w:p>
    <w:p w:rsidR="008F2E97" w:rsidRPr="008F2E97" w:rsidRDefault="008F2E97" w:rsidP="008F2E97">
      <w:pPr>
        <w:autoSpaceDE w:val="0"/>
        <w:autoSpaceDN w:val="0"/>
        <w:adjustRightInd w:val="0"/>
        <w:spacing w:after="0" w:line="240" w:lineRule="auto"/>
        <w:ind w:left="720" w:hanging="360"/>
        <w:rPr>
          <w:rFonts w:cstheme="minorHAnsi"/>
          <w:color w:val="000000"/>
        </w:rPr>
      </w:pPr>
      <w:r w:rsidRPr="008F2E97">
        <w:rPr>
          <w:rFonts w:cstheme="minorHAnsi"/>
          <w:color w:val="000000"/>
        </w:rPr>
        <w:t xml:space="preserve"> </w:t>
      </w:r>
    </w:p>
    <w:p w:rsidR="008F2E97" w:rsidRDefault="008F2E97" w:rsidP="008F2E97">
      <w:pPr>
        <w:autoSpaceDE w:val="0"/>
        <w:autoSpaceDN w:val="0"/>
        <w:adjustRightInd w:val="0"/>
        <w:spacing w:after="0" w:line="240" w:lineRule="auto"/>
        <w:ind w:left="720" w:hanging="360"/>
        <w:rPr>
          <w:rFonts w:cstheme="minorHAnsi"/>
          <w:color w:val="000000"/>
        </w:rPr>
      </w:pPr>
      <w:r w:rsidRPr="008F2E97">
        <w:rPr>
          <w:rFonts w:cstheme="minorHAnsi"/>
          <w:color w:val="000000"/>
        </w:rPr>
        <w:t xml:space="preserve">g) Supervision for new members of staff, who must be confirmed as being competent to work alone before supervision can be relaxed to occasional visits </w:t>
      </w:r>
    </w:p>
    <w:p w:rsidR="008F2E97" w:rsidRPr="008F2E97" w:rsidRDefault="008F2E97" w:rsidP="008F2E97">
      <w:pPr>
        <w:autoSpaceDE w:val="0"/>
        <w:autoSpaceDN w:val="0"/>
        <w:adjustRightInd w:val="0"/>
        <w:spacing w:after="0" w:line="240" w:lineRule="auto"/>
        <w:ind w:left="720" w:hanging="360"/>
        <w:rPr>
          <w:rFonts w:cstheme="minorHAnsi"/>
          <w:color w:val="000000"/>
        </w:rPr>
      </w:pPr>
    </w:p>
    <w:p w:rsidR="008F2E97" w:rsidRPr="008F2E97" w:rsidRDefault="008F2E97" w:rsidP="008F2E97">
      <w:pPr>
        <w:autoSpaceDE w:val="0"/>
        <w:autoSpaceDN w:val="0"/>
        <w:adjustRightInd w:val="0"/>
        <w:spacing w:after="0" w:line="240" w:lineRule="auto"/>
        <w:ind w:left="720" w:hanging="360"/>
        <w:rPr>
          <w:rFonts w:cstheme="minorHAnsi"/>
          <w:color w:val="000000"/>
        </w:rPr>
      </w:pPr>
      <w:r w:rsidRPr="008F2E97">
        <w:rPr>
          <w:rFonts w:cstheme="minorHAnsi"/>
          <w:color w:val="000000"/>
        </w:rPr>
        <w:t xml:space="preserve">h) Defined working limits, clear procedures should be established as to the limit of what can and cannot be done. Clearly this cannot be defined in general terms, but the general precautionary principle of ‘if in doubt ask your line manager’ should be observed </w:t>
      </w:r>
    </w:p>
    <w:p w:rsidR="008F2E97" w:rsidRPr="008F2E97" w:rsidRDefault="008F2E97" w:rsidP="008F2E97">
      <w:pPr>
        <w:autoSpaceDE w:val="0"/>
        <w:autoSpaceDN w:val="0"/>
        <w:adjustRightInd w:val="0"/>
        <w:spacing w:after="0" w:line="240" w:lineRule="auto"/>
        <w:rPr>
          <w:rFonts w:cstheme="minorHAnsi"/>
          <w:color w:val="000000"/>
        </w:rPr>
      </w:pPr>
      <w:r w:rsidRPr="008F2E97">
        <w:rPr>
          <w:rFonts w:cstheme="minorHAnsi"/>
          <w:color w:val="000000"/>
        </w:rPr>
        <w:t xml:space="preserve"> </w:t>
      </w:r>
    </w:p>
    <w:p w:rsidR="00554300" w:rsidRDefault="00554300" w:rsidP="00662BB5">
      <w:pPr>
        <w:widowControl w:val="0"/>
        <w:autoSpaceDE w:val="0"/>
        <w:autoSpaceDN w:val="0"/>
        <w:adjustRightInd w:val="0"/>
        <w:spacing w:after="0" w:line="240" w:lineRule="auto"/>
        <w:jc w:val="both"/>
        <w:rPr>
          <w:rFonts w:eastAsia="Times New Roman" w:cstheme="minorHAnsi"/>
          <w:b/>
          <w:bCs/>
        </w:rPr>
      </w:pPr>
    </w:p>
    <w:p w:rsidR="00554300" w:rsidRPr="00554300" w:rsidRDefault="00554300" w:rsidP="00554300">
      <w:pPr>
        <w:widowControl w:val="0"/>
        <w:autoSpaceDE w:val="0"/>
        <w:autoSpaceDN w:val="0"/>
        <w:adjustRightInd w:val="0"/>
        <w:spacing w:after="0" w:line="240" w:lineRule="auto"/>
        <w:ind w:left="40"/>
        <w:jc w:val="both"/>
        <w:rPr>
          <w:rFonts w:eastAsia="Times New Roman" w:cstheme="minorHAnsi"/>
          <w:b/>
          <w:bCs/>
        </w:rPr>
      </w:pPr>
    </w:p>
    <w:p w:rsidR="00201248" w:rsidRPr="00201248" w:rsidRDefault="00334654" w:rsidP="00201248">
      <w:pPr>
        <w:pStyle w:val="ListParagraph"/>
        <w:widowControl w:val="0"/>
        <w:numPr>
          <w:ilvl w:val="0"/>
          <w:numId w:val="23"/>
        </w:numPr>
        <w:autoSpaceDE w:val="0"/>
        <w:autoSpaceDN w:val="0"/>
        <w:adjustRightInd w:val="0"/>
        <w:spacing w:after="0" w:line="240" w:lineRule="auto"/>
        <w:jc w:val="both"/>
        <w:rPr>
          <w:rFonts w:eastAsia="Times New Roman" w:cstheme="minorHAnsi"/>
          <w:b/>
          <w:bCs/>
        </w:rPr>
      </w:pPr>
      <w:r>
        <w:rPr>
          <w:rFonts w:eastAsia="Times New Roman" w:cstheme="minorHAnsi"/>
          <w:b/>
          <w:lang w:val="en-US"/>
        </w:rPr>
        <w:t>REVIEW SCHEDULE</w:t>
      </w:r>
      <w:r w:rsidR="00201248">
        <w:rPr>
          <w:rFonts w:eastAsia="Times New Roman" w:cstheme="minorHAnsi"/>
          <w:b/>
          <w:lang w:val="en-US"/>
        </w:rPr>
        <w:t>:</w:t>
      </w:r>
    </w:p>
    <w:p w:rsidR="00201248" w:rsidRDefault="00201248" w:rsidP="00201248">
      <w:pPr>
        <w:widowControl w:val="0"/>
        <w:autoSpaceDE w:val="0"/>
        <w:autoSpaceDN w:val="0"/>
        <w:adjustRightInd w:val="0"/>
        <w:spacing w:after="0" w:line="240" w:lineRule="auto"/>
        <w:jc w:val="both"/>
        <w:rPr>
          <w:rFonts w:eastAsia="Times New Roman" w:cstheme="minorHAnsi"/>
          <w:b/>
          <w:lang w:val="en-US"/>
        </w:rPr>
      </w:pPr>
    </w:p>
    <w:p w:rsidR="00334654" w:rsidRDefault="00334654" w:rsidP="00201248">
      <w:pPr>
        <w:widowControl w:val="0"/>
        <w:autoSpaceDE w:val="0"/>
        <w:autoSpaceDN w:val="0"/>
        <w:adjustRightInd w:val="0"/>
        <w:spacing w:after="0" w:line="240" w:lineRule="auto"/>
        <w:jc w:val="both"/>
        <w:rPr>
          <w:rFonts w:eastAsia="Times New Roman" w:cstheme="minorHAnsi"/>
          <w:lang w:val="en-US"/>
        </w:rPr>
      </w:pPr>
      <w:r>
        <w:rPr>
          <w:rFonts w:eastAsia="Times New Roman" w:cstheme="minorHAnsi"/>
          <w:lang w:val="en-US"/>
        </w:rPr>
        <w:t>The Health, Safety and Environment Policy is formally reviewed on an annual basis.</w:t>
      </w:r>
    </w:p>
    <w:p w:rsidR="00334654" w:rsidRPr="00334654" w:rsidRDefault="00334654" w:rsidP="00201248">
      <w:pPr>
        <w:widowControl w:val="0"/>
        <w:autoSpaceDE w:val="0"/>
        <w:autoSpaceDN w:val="0"/>
        <w:adjustRightInd w:val="0"/>
        <w:spacing w:after="0" w:line="240" w:lineRule="auto"/>
        <w:jc w:val="both"/>
        <w:rPr>
          <w:rFonts w:eastAsia="Times New Roman" w:cstheme="minorHAnsi"/>
          <w:lang w:val="en-US"/>
        </w:rPr>
      </w:pPr>
    </w:p>
    <w:p w:rsidR="00334654" w:rsidRDefault="00334654" w:rsidP="00201248">
      <w:pPr>
        <w:widowControl w:val="0"/>
        <w:autoSpaceDE w:val="0"/>
        <w:autoSpaceDN w:val="0"/>
        <w:adjustRightInd w:val="0"/>
        <w:spacing w:after="0" w:line="240" w:lineRule="auto"/>
        <w:jc w:val="both"/>
        <w:rPr>
          <w:rFonts w:eastAsia="Times New Roman" w:cstheme="minorHAnsi"/>
          <w:lang w:val="en-US"/>
        </w:rPr>
      </w:pPr>
      <w:r>
        <w:rPr>
          <w:rFonts w:eastAsia="Times New Roman" w:cstheme="minorHAnsi"/>
          <w:b/>
          <w:lang w:val="en-US"/>
        </w:rPr>
        <w:t>Date of last r</w:t>
      </w:r>
      <w:r w:rsidR="00201248">
        <w:rPr>
          <w:rFonts w:eastAsia="Times New Roman" w:cstheme="minorHAnsi"/>
          <w:b/>
          <w:lang w:val="en-US"/>
        </w:rPr>
        <w:t>evie</w:t>
      </w:r>
      <w:r>
        <w:rPr>
          <w:rFonts w:eastAsia="Times New Roman" w:cstheme="minorHAnsi"/>
          <w:b/>
          <w:lang w:val="en-US"/>
        </w:rPr>
        <w:t>w</w:t>
      </w:r>
      <w:r w:rsidR="00201248">
        <w:rPr>
          <w:rFonts w:eastAsia="Times New Roman" w:cstheme="minorHAnsi"/>
          <w:b/>
          <w:lang w:val="en-US"/>
        </w:rPr>
        <w:t xml:space="preserve">: </w:t>
      </w:r>
      <w:r w:rsidR="004E24F3">
        <w:rPr>
          <w:rFonts w:eastAsia="Times New Roman" w:cstheme="minorHAnsi"/>
          <w:lang w:val="en-US"/>
        </w:rPr>
        <w:t>November 202</w:t>
      </w:r>
      <w:r w:rsidR="0046518B">
        <w:rPr>
          <w:rFonts w:eastAsia="Times New Roman" w:cstheme="minorHAnsi"/>
          <w:lang w:val="en-US"/>
        </w:rPr>
        <w:t>1</w:t>
      </w:r>
      <w:bookmarkStart w:id="1" w:name="_GoBack"/>
      <w:bookmarkEnd w:id="1"/>
    </w:p>
    <w:p w:rsidR="00554300" w:rsidRDefault="00554300" w:rsidP="00201248">
      <w:pPr>
        <w:widowControl w:val="0"/>
        <w:autoSpaceDE w:val="0"/>
        <w:autoSpaceDN w:val="0"/>
        <w:adjustRightInd w:val="0"/>
        <w:spacing w:after="0" w:line="240" w:lineRule="auto"/>
        <w:jc w:val="both"/>
        <w:rPr>
          <w:rFonts w:eastAsia="Times New Roman" w:cstheme="minorHAnsi"/>
          <w:b/>
          <w:lang w:val="en-US"/>
        </w:rPr>
      </w:pPr>
    </w:p>
    <w:p w:rsidR="00554300" w:rsidRDefault="00334654" w:rsidP="00201248">
      <w:pPr>
        <w:widowControl w:val="0"/>
        <w:autoSpaceDE w:val="0"/>
        <w:autoSpaceDN w:val="0"/>
        <w:adjustRightInd w:val="0"/>
        <w:spacing w:after="0" w:line="240" w:lineRule="auto"/>
        <w:jc w:val="both"/>
        <w:rPr>
          <w:rFonts w:eastAsia="Times New Roman" w:cstheme="minorHAnsi"/>
          <w:lang w:val="en-US"/>
        </w:rPr>
      </w:pPr>
      <w:r>
        <w:rPr>
          <w:rFonts w:eastAsia="Times New Roman" w:cstheme="minorHAnsi"/>
          <w:b/>
          <w:lang w:val="en-US"/>
        </w:rPr>
        <w:t xml:space="preserve">Reviewed by: </w:t>
      </w:r>
      <w:r w:rsidR="004E24F3">
        <w:rPr>
          <w:rFonts w:eastAsia="Times New Roman" w:cstheme="minorHAnsi"/>
          <w:lang w:val="en-US"/>
        </w:rPr>
        <w:t>Lizl Donnelly</w:t>
      </w:r>
    </w:p>
    <w:p w:rsidR="003533B3" w:rsidRPr="00201248" w:rsidRDefault="003533B3" w:rsidP="00201248">
      <w:pPr>
        <w:widowControl w:val="0"/>
        <w:autoSpaceDE w:val="0"/>
        <w:autoSpaceDN w:val="0"/>
        <w:adjustRightInd w:val="0"/>
        <w:spacing w:after="0" w:line="240" w:lineRule="auto"/>
        <w:jc w:val="both"/>
        <w:rPr>
          <w:rFonts w:eastAsia="Times New Roman" w:cstheme="minorHAnsi"/>
          <w:b/>
          <w:bCs/>
        </w:rPr>
      </w:pPr>
      <w:r w:rsidRPr="00201248">
        <w:rPr>
          <w:rFonts w:eastAsia="Times New Roman" w:cstheme="minorHAnsi"/>
          <w:b/>
          <w:lang w:val="en-US"/>
        </w:rPr>
        <w:t xml:space="preserve">        </w:t>
      </w:r>
    </w:p>
    <w:p w:rsidR="003533B3" w:rsidRPr="003533B3" w:rsidRDefault="00334654" w:rsidP="003533B3">
      <w:pPr>
        <w:widowControl w:val="0"/>
        <w:autoSpaceDE w:val="0"/>
        <w:autoSpaceDN w:val="0"/>
        <w:adjustRightInd w:val="0"/>
        <w:spacing w:after="0" w:line="240" w:lineRule="auto"/>
        <w:jc w:val="both"/>
        <w:rPr>
          <w:rFonts w:eastAsia="Times New Roman" w:cstheme="minorHAnsi"/>
          <w:b/>
          <w:lang w:val="en-US"/>
        </w:rPr>
      </w:pPr>
      <w:r>
        <w:rPr>
          <w:rFonts w:eastAsia="Times New Roman" w:cstheme="minorHAnsi"/>
          <w:b/>
          <w:lang w:val="en-US"/>
        </w:rPr>
        <w:t xml:space="preserve">Job Role: </w:t>
      </w:r>
      <w:r w:rsidRPr="00554300">
        <w:rPr>
          <w:rFonts w:eastAsia="Times New Roman" w:cstheme="minorHAnsi"/>
          <w:lang w:val="en-US"/>
        </w:rPr>
        <w:t xml:space="preserve">Business </w:t>
      </w:r>
      <w:r w:rsidR="004E24F3">
        <w:rPr>
          <w:rFonts w:eastAsia="Times New Roman" w:cstheme="minorHAnsi"/>
          <w:lang w:val="en-US"/>
        </w:rPr>
        <w:t>Support</w:t>
      </w:r>
      <w:r w:rsidRPr="00554300">
        <w:rPr>
          <w:rFonts w:eastAsia="Times New Roman" w:cstheme="minorHAnsi"/>
          <w:lang w:val="en-US"/>
        </w:rPr>
        <w:t xml:space="preserve"> Manager</w:t>
      </w:r>
      <w:r w:rsidR="00BB3BC7">
        <w:rPr>
          <w:rFonts w:eastAsia="Times New Roman" w:cstheme="minorHAnsi"/>
          <w:lang w:val="en-US"/>
        </w:rPr>
        <w:t xml:space="preserve"> </w:t>
      </w:r>
      <w:r w:rsidR="004E24F3">
        <w:rPr>
          <w:rFonts w:eastAsia="Times New Roman" w:cstheme="minorHAnsi"/>
          <w:lang w:val="en-US"/>
        </w:rPr>
        <w:t xml:space="preserve"> </w:t>
      </w:r>
    </w:p>
    <w:p w:rsidR="00662BB5" w:rsidRDefault="00662BB5" w:rsidP="003533B3">
      <w:pPr>
        <w:widowControl w:val="0"/>
        <w:autoSpaceDE w:val="0"/>
        <w:autoSpaceDN w:val="0"/>
        <w:adjustRightInd w:val="0"/>
        <w:spacing w:after="0" w:line="240" w:lineRule="auto"/>
        <w:jc w:val="both"/>
        <w:rPr>
          <w:rFonts w:eastAsia="Times New Roman" w:cstheme="minorHAnsi"/>
          <w:b/>
          <w:lang w:val="en-US"/>
        </w:rPr>
      </w:pPr>
    </w:p>
    <w:p w:rsidR="003533B3" w:rsidRPr="003533B3" w:rsidRDefault="003533B3" w:rsidP="003533B3">
      <w:pPr>
        <w:widowControl w:val="0"/>
        <w:autoSpaceDE w:val="0"/>
        <w:autoSpaceDN w:val="0"/>
        <w:adjustRightInd w:val="0"/>
        <w:spacing w:after="0" w:line="240" w:lineRule="auto"/>
        <w:jc w:val="both"/>
        <w:rPr>
          <w:rFonts w:eastAsia="Times New Roman" w:cstheme="minorHAnsi"/>
          <w:b/>
          <w:bCs/>
        </w:rPr>
      </w:pPr>
      <w:r w:rsidRPr="003533B3">
        <w:rPr>
          <w:rFonts w:eastAsia="Times New Roman" w:cstheme="minorHAnsi"/>
          <w:b/>
          <w:lang w:val="en-US"/>
        </w:rPr>
        <w:t xml:space="preserve">Date of next Review: </w:t>
      </w:r>
      <w:r w:rsidR="004E24F3">
        <w:rPr>
          <w:rFonts w:eastAsia="Times New Roman" w:cstheme="minorHAnsi"/>
          <w:lang w:val="en-US"/>
        </w:rPr>
        <w:t>November</w:t>
      </w:r>
      <w:r w:rsidR="0046518B">
        <w:rPr>
          <w:rFonts w:eastAsia="Times New Roman" w:cstheme="minorHAnsi"/>
          <w:lang w:val="en-US"/>
        </w:rPr>
        <w:t xml:space="preserve"> </w:t>
      </w:r>
      <w:r w:rsidR="004E24F3">
        <w:rPr>
          <w:rFonts w:eastAsia="Times New Roman" w:cstheme="minorHAnsi"/>
          <w:lang w:val="en-US"/>
        </w:rPr>
        <w:t>2022</w:t>
      </w:r>
    </w:p>
    <w:p w:rsidR="003533B3" w:rsidRPr="003533B3" w:rsidRDefault="003533B3" w:rsidP="003533B3">
      <w:pPr>
        <w:widowControl w:val="0"/>
        <w:autoSpaceDE w:val="0"/>
        <w:autoSpaceDN w:val="0"/>
        <w:adjustRightInd w:val="0"/>
        <w:spacing w:after="0" w:line="240" w:lineRule="auto"/>
        <w:jc w:val="both"/>
        <w:rPr>
          <w:rFonts w:eastAsia="Times New Roman" w:cstheme="minorHAnsi"/>
          <w:b/>
          <w:bCs/>
        </w:rPr>
      </w:pPr>
    </w:p>
    <w:p w:rsidR="00860248" w:rsidRPr="008A29D5" w:rsidRDefault="00860248" w:rsidP="004607DD">
      <w:pPr>
        <w:spacing w:after="200" w:line="276" w:lineRule="auto"/>
        <w:rPr>
          <w:rFonts w:cstheme="minorHAnsi"/>
        </w:rPr>
      </w:pPr>
    </w:p>
    <w:sectPr w:rsidR="00860248" w:rsidRPr="008A29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8FB" w:rsidRDefault="003418FB" w:rsidP="00860248">
      <w:pPr>
        <w:spacing w:after="0" w:line="240" w:lineRule="auto"/>
      </w:pPr>
      <w:r>
        <w:separator/>
      </w:r>
    </w:p>
  </w:endnote>
  <w:endnote w:type="continuationSeparator" w:id="0">
    <w:p w:rsidR="003418FB" w:rsidRDefault="003418FB" w:rsidP="0086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8FB" w:rsidRDefault="003418FB" w:rsidP="00860248">
      <w:pPr>
        <w:spacing w:after="0" w:line="240" w:lineRule="auto"/>
      </w:pPr>
      <w:r>
        <w:separator/>
      </w:r>
    </w:p>
  </w:footnote>
  <w:footnote w:type="continuationSeparator" w:id="0">
    <w:p w:rsidR="003418FB" w:rsidRDefault="003418FB" w:rsidP="0086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DF4"/>
    <w:multiLevelType w:val="hybridMultilevel"/>
    <w:tmpl w:val="F0CEA15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350DF8"/>
    <w:multiLevelType w:val="hybridMultilevel"/>
    <w:tmpl w:val="05C0DE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87BD0"/>
    <w:multiLevelType w:val="hybridMultilevel"/>
    <w:tmpl w:val="724AE33C"/>
    <w:lvl w:ilvl="0" w:tplc="EDBA8C64">
      <w:start w:val="3"/>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638DE"/>
    <w:multiLevelType w:val="multilevel"/>
    <w:tmpl w:val="AC3AE02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2E09BF"/>
    <w:multiLevelType w:val="multilevel"/>
    <w:tmpl w:val="A9ACDBDA"/>
    <w:lvl w:ilvl="0">
      <w:start w:val="1"/>
      <w:numFmt w:val="decimal"/>
      <w:lvlText w:val="%1."/>
      <w:lvlJc w:val="left"/>
      <w:pPr>
        <w:ind w:left="395" w:hanging="360"/>
      </w:pPr>
      <w:rPr>
        <w:rFonts w:hint="default"/>
        <w:b/>
      </w:rPr>
    </w:lvl>
    <w:lvl w:ilvl="1">
      <w:start w:val="1"/>
      <w:numFmt w:val="decimal"/>
      <w:isLgl/>
      <w:lvlText w:val="%1.%2"/>
      <w:lvlJc w:val="left"/>
      <w:pPr>
        <w:ind w:left="770" w:hanging="375"/>
      </w:pPr>
      <w:rPr>
        <w:rFonts w:hint="default"/>
      </w:rPr>
    </w:lvl>
    <w:lvl w:ilvl="2">
      <w:start w:val="1"/>
      <w:numFmt w:val="decimal"/>
      <w:isLgl/>
      <w:lvlText w:val="%1.%2.%3"/>
      <w:lvlJc w:val="left"/>
      <w:pPr>
        <w:ind w:left="1475" w:hanging="720"/>
      </w:pPr>
      <w:rPr>
        <w:rFonts w:hint="default"/>
      </w:rPr>
    </w:lvl>
    <w:lvl w:ilvl="3">
      <w:start w:val="1"/>
      <w:numFmt w:val="decimal"/>
      <w:isLgl/>
      <w:lvlText w:val="%1.%2.%3.%4"/>
      <w:lvlJc w:val="left"/>
      <w:pPr>
        <w:ind w:left="1835" w:hanging="720"/>
      </w:pPr>
      <w:rPr>
        <w:rFonts w:hint="default"/>
      </w:rPr>
    </w:lvl>
    <w:lvl w:ilvl="4">
      <w:start w:val="1"/>
      <w:numFmt w:val="decimal"/>
      <w:isLgl/>
      <w:lvlText w:val="%1.%2.%3.%4.%5"/>
      <w:lvlJc w:val="left"/>
      <w:pPr>
        <w:ind w:left="2555" w:hanging="1080"/>
      </w:pPr>
      <w:rPr>
        <w:rFonts w:hint="default"/>
      </w:rPr>
    </w:lvl>
    <w:lvl w:ilvl="5">
      <w:start w:val="1"/>
      <w:numFmt w:val="decimal"/>
      <w:isLgl/>
      <w:lvlText w:val="%1.%2.%3.%4.%5.%6"/>
      <w:lvlJc w:val="left"/>
      <w:pPr>
        <w:ind w:left="2915" w:hanging="1080"/>
      </w:pPr>
      <w:rPr>
        <w:rFonts w:hint="default"/>
      </w:rPr>
    </w:lvl>
    <w:lvl w:ilvl="6">
      <w:start w:val="1"/>
      <w:numFmt w:val="decimal"/>
      <w:isLgl/>
      <w:lvlText w:val="%1.%2.%3.%4.%5.%6.%7"/>
      <w:lvlJc w:val="left"/>
      <w:pPr>
        <w:ind w:left="3635"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355" w:hanging="1440"/>
      </w:pPr>
      <w:rPr>
        <w:rFonts w:hint="default"/>
      </w:rPr>
    </w:lvl>
  </w:abstractNum>
  <w:abstractNum w:abstractNumId="5"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20440"/>
    <w:multiLevelType w:val="multilevel"/>
    <w:tmpl w:val="703E9378"/>
    <w:lvl w:ilvl="0">
      <w:start w:val="3"/>
      <w:numFmt w:val="decimal"/>
      <w:lvlText w:val="%1"/>
      <w:lvlJc w:val="left"/>
      <w:pPr>
        <w:tabs>
          <w:tab w:val="num" w:pos="450"/>
        </w:tabs>
        <w:ind w:left="450" w:hanging="450"/>
      </w:pPr>
      <w:rPr>
        <w:rFonts w:hint="default"/>
      </w:rPr>
    </w:lvl>
    <w:lvl w:ilvl="1">
      <w:start w:val="7"/>
      <w:numFmt w:val="decimal"/>
      <w:lvlText w:val="%1.%2"/>
      <w:lvlJc w:val="left"/>
      <w:pPr>
        <w:tabs>
          <w:tab w:val="num" w:pos="490"/>
        </w:tabs>
        <w:ind w:left="490" w:hanging="45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1760"/>
        </w:tabs>
        <w:ind w:left="1760" w:hanging="1440"/>
      </w:pPr>
      <w:rPr>
        <w:rFonts w:hint="default"/>
      </w:rPr>
    </w:lvl>
  </w:abstractNum>
  <w:abstractNum w:abstractNumId="7"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B0238"/>
    <w:multiLevelType w:val="multilevel"/>
    <w:tmpl w:val="4BD2310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760"/>
        </w:tabs>
        <w:ind w:left="1760" w:hanging="720"/>
      </w:pPr>
      <w:rPr>
        <w:rFonts w:hint="default"/>
      </w:rPr>
    </w:lvl>
    <w:lvl w:ilvl="2">
      <w:start w:val="1"/>
      <w:numFmt w:val="decimal"/>
      <w:lvlText w:val="%1.%2.%3"/>
      <w:lvlJc w:val="left"/>
      <w:pPr>
        <w:tabs>
          <w:tab w:val="num" w:pos="2800"/>
        </w:tabs>
        <w:ind w:left="2800" w:hanging="720"/>
      </w:pPr>
      <w:rPr>
        <w:rFonts w:hint="default"/>
      </w:rPr>
    </w:lvl>
    <w:lvl w:ilvl="3">
      <w:start w:val="1"/>
      <w:numFmt w:val="decimal"/>
      <w:lvlText w:val="%1.%2.%3.%4"/>
      <w:lvlJc w:val="left"/>
      <w:pPr>
        <w:tabs>
          <w:tab w:val="num" w:pos="4200"/>
        </w:tabs>
        <w:ind w:left="4200" w:hanging="1080"/>
      </w:pPr>
      <w:rPr>
        <w:rFonts w:hint="default"/>
      </w:rPr>
    </w:lvl>
    <w:lvl w:ilvl="4">
      <w:start w:val="1"/>
      <w:numFmt w:val="decimal"/>
      <w:lvlText w:val="%1.%2.%3.%4.%5"/>
      <w:lvlJc w:val="left"/>
      <w:pPr>
        <w:tabs>
          <w:tab w:val="num" w:pos="5240"/>
        </w:tabs>
        <w:ind w:left="5240" w:hanging="1080"/>
      </w:pPr>
      <w:rPr>
        <w:rFonts w:hint="default"/>
      </w:rPr>
    </w:lvl>
    <w:lvl w:ilvl="5">
      <w:start w:val="1"/>
      <w:numFmt w:val="decimal"/>
      <w:lvlText w:val="%1.%2.%3.%4.%5.%6"/>
      <w:lvlJc w:val="left"/>
      <w:pPr>
        <w:tabs>
          <w:tab w:val="num" w:pos="6640"/>
        </w:tabs>
        <w:ind w:left="664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9080"/>
        </w:tabs>
        <w:ind w:left="9080" w:hanging="1800"/>
      </w:pPr>
      <w:rPr>
        <w:rFonts w:hint="default"/>
      </w:rPr>
    </w:lvl>
    <w:lvl w:ilvl="8">
      <w:start w:val="1"/>
      <w:numFmt w:val="decimal"/>
      <w:lvlText w:val="%1.%2.%3.%4.%5.%6.%7.%8.%9"/>
      <w:lvlJc w:val="left"/>
      <w:pPr>
        <w:tabs>
          <w:tab w:val="num" w:pos="10480"/>
        </w:tabs>
        <w:ind w:left="10480" w:hanging="2160"/>
      </w:pPr>
      <w:rPr>
        <w:rFonts w:hint="default"/>
      </w:rPr>
    </w:lvl>
  </w:abstractNum>
  <w:abstractNum w:abstractNumId="9"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F3A67"/>
    <w:multiLevelType w:val="multilevel"/>
    <w:tmpl w:val="A9ACDBDA"/>
    <w:lvl w:ilvl="0">
      <w:start w:val="1"/>
      <w:numFmt w:val="decimal"/>
      <w:lvlText w:val="%1."/>
      <w:lvlJc w:val="left"/>
      <w:pPr>
        <w:ind w:left="395" w:hanging="360"/>
      </w:pPr>
      <w:rPr>
        <w:rFonts w:hint="default"/>
        <w:b/>
      </w:rPr>
    </w:lvl>
    <w:lvl w:ilvl="1">
      <w:start w:val="1"/>
      <w:numFmt w:val="decimal"/>
      <w:isLgl/>
      <w:lvlText w:val="%1.%2"/>
      <w:lvlJc w:val="left"/>
      <w:pPr>
        <w:ind w:left="770" w:hanging="375"/>
      </w:pPr>
      <w:rPr>
        <w:rFonts w:hint="default"/>
      </w:rPr>
    </w:lvl>
    <w:lvl w:ilvl="2">
      <w:start w:val="1"/>
      <w:numFmt w:val="decimal"/>
      <w:isLgl/>
      <w:lvlText w:val="%1.%2.%3"/>
      <w:lvlJc w:val="left"/>
      <w:pPr>
        <w:ind w:left="1475" w:hanging="720"/>
      </w:pPr>
      <w:rPr>
        <w:rFonts w:hint="default"/>
      </w:rPr>
    </w:lvl>
    <w:lvl w:ilvl="3">
      <w:start w:val="1"/>
      <w:numFmt w:val="decimal"/>
      <w:isLgl/>
      <w:lvlText w:val="%1.%2.%3.%4"/>
      <w:lvlJc w:val="left"/>
      <w:pPr>
        <w:ind w:left="1835" w:hanging="720"/>
      </w:pPr>
      <w:rPr>
        <w:rFonts w:hint="default"/>
      </w:rPr>
    </w:lvl>
    <w:lvl w:ilvl="4">
      <w:start w:val="1"/>
      <w:numFmt w:val="decimal"/>
      <w:isLgl/>
      <w:lvlText w:val="%1.%2.%3.%4.%5"/>
      <w:lvlJc w:val="left"/>
      <w:pPr>
        <w:ind w:left="2555" w:hanging="1080"/>
      </w:pPr>
      <w:rPr>
        <w:rFonts w:hint="default"/>
      </w:rPr>
    </w:lvl>
    <w:lvl w:ilvl="5">
      <w:start w:val="1"/>
      <w:numFmt w:val="decimal"/>
      <w:isLgl/>
      <w:lvlText w:val="%1.%2.%3.%4.%5.%6"/>
      <w:lvlJc w:val="left"/>
      <w:pPr>
        <w:ind w:left="2915" w:hanging="1080"/>
      </w:pPr>
      <w:rPr>
        <w:rFonts w:hint="default"/>
      </w:rPr>
    </w:lvl>
    <w:lvl w:ilvl="6">
      <w:start w:val="1"/>
      <w:numFmt w:val="decimal"/>
      <w:isLgl/>
      <w:lvlText w:val="%1.%2.%3.%4.%5.%6.%7"/>
      <w:lvlJc w:val="left"/>
      <w:pPr>
        <w:ind w:left="3635"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355" w:hanging="1440"/>
      </w:pPr>
      <w:rPr>
        <w:rFonts w:hint="default"/>
      </w:rPr>
    </w:lvl>
  </w:abstractNum>
  <w:abstractNum w:abstractNumId="11" w15:restartNumberingAfterBreak="0">
    <w:nsid w:val="3CC923FB"/>
    <w:multiLevelType w:val="multilevel"/>
    <w:tmpl w:val="0030AD34"/>
    <w:lvl w:ilvl="0">
      <w:start w:val="3"/>
      <w:numFmt w:val="decimal"/>
      <w:lvlText w:val="%1"/>
      <w:lvlJc w:val="left"/>
      <w:pPr>
        <w:tabs>
          <w:tab w:val="num" w:pos="525"/>
        </w:tabs>
        <w:ind w:left="525" w:hanging="525"/>
      </w:pPr>
      <w:rPr>
        <w:rFonts w:hint="default"/>
      </w:rPr>
    </w:lvl>
    <w:lvl w:ilvl="1">
      <w:start w:val="9"/>
      <w:numFmt w:val="decimal"/>
      <w:lvlText w:val="%1.%2"/>
      <w:lvlJc w:val="left"/>
      <w:pPr>
        <w:tabs>
          <w:tab w:val="num" w:pos="1665"/>
        </w:tabs>
        <w:ind w:left="1665" w:hanging="525"/>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0920"/>
        </w:tabs>
        <w:ind w:left="10920" w:hanging="1800"/>
      </w:pPr>
      <w:rPr>
        <w:rFonts w:hint="default"/>
      </w:rPr>
    </w:lvl>
  </w:abstractNum>
  <w:abstractNum w:abstractNumId="12" w15:restartNumberingAfterBreak="0">
    <w:nsid w:val="497A1469"/>
    <w:multiLevelType w:val="hybridMultilevel"/>
    <w:tmpl w:val="4C0CE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C86193"/>
    <w:multiLevelType w:val="multilevel"/>
    <w:tmpl w:val="4260C3A8"/>
    <w:lvl w:ilvl="0">
      <w:start w:val="3"/>
      <w:numFmt w:val="decimal"/>
      <w:lvlText w:val="%1"/>
      <w:lvlJc w:val="left"/>
      <w:pPr>
        <w:ind w:left="375" w:hanging="375"/>
      </w:pPr>
      <w:rPr>
        <w:rFonts w:hint="default"/>
      </w:rPr>
    </w:lvl>
    <w:lvl w:ilvl="1">
      <w:start w:val="10"/>
      <w:numFmt w:val="decimal"/>
      <w:lvlText w:val="%1.%2"/>
      <w:lvlJc w:val="left"/>
      <w:pPr>
        <w:ind w:left="415" w:hanging="375"/>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4" w15:restartNumberingAfterBreak="0">
    <w:nsid w:val="58A90F63"/>
    <w:multiLevelType w:val="multilevel"/>
    <w:tmpl w:val="D8BC66C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5A6521F6"/>
    <w:multiLevelType w:val="multilevel"/>
    <w:tmpl w:val="24BECFBC"/>
    <w:lvl w:ilvl="0">
      <w:start w:val="3"/>
      <w:numFmt w:val="decimal"/>
      <w:lvlText w:val="%1"/>
      <w:lvlJc w:val="left"/>
      <w:pPr>
        <w:ind w:left="375" w:hanging="375"/>
      </w:pPr>
      <w:rPr>
        <w:rFonts w:hint="default"/>
      </w:rPr>
    </w:lvl>
    <w:lvl w:ilvl="1">
      <w:start w:val="10"/>
      <w:numFmt w:val="decimal"/>
      <w:lvlText w:val="%1.%2"/>
      <w:lvlJc w:val="left"/>
      <w:pPr>
        <w:ind w:left="415" w:hanging="375"/>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6" w15:restartNumberingAfterBreak="0">
    <w:nsid w:val="5D68323E"/>
    <w:multiLevelType w:val="hybridMultilevel"/>
    <w:tmpl w:val="CEF2C5BA"/>
    <w:lvl w:ilvl="0" w:tplc="6F8CE690">
      <w:start w:val="2"/>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B23CBD"/>
    <w:multiLevelType w:val="hybridMultilevel"/>
    <w:tmpl w:val="DBB0A4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9F3F41"/>
    <w:multiLevelType w:val="hybridMultilevel"/>
    <w:tmpl w:val="F3629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8112BC"/>
    <w:multiLevelType w:val="multilevel"/>
    <w:tmpl w:val="E3DA9F2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239407C"/>
    <w:multiLevelType w:val="hybridMultilevel"/>
    <w:tmpl w:val="4274D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D62D24"/>
    <w:multiLevelType w:val="multilevel"/>
    <w:tmpl w:val="F314F4A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F978E0"/>
    <w:multiLevelType w:val="hybridMultilevel"/>
    <w:tmpl w:val="5C408852"/>
    <w:lvl w:ilvl="0" w:tplc="3FA2AF58">
      <w:start w:val="1"/>
      <w:numFmt w:val="decimal"/>
      <w:lvlText w:val="%1"/>
      <w:lvlJc w:val="left"/>
      <w:pPr>
        <w:tabs>
          <w:tab w:val="num" w:pos="395"/>
        </w:tabs>
        <w:ind w:left="395" w:hanging="360"/>
      </w:pPr>
      <w:rPr>
        <w:rFonts w:hint="default"/>
      </w:rPr>
    </w:lvl>
    <w:lvl w:ilvl="1" w:tplc="0409000B">
      <w:start w:val="1"/>
      <w:numFmt w:val="bullet"/>
      <w:lvlText w:val=""/>
      <w:lvlJc w:val="left"/>
      <w:pPr>
        <w:tabs>
          <w:tab w:val="num" w:pos="1115"/>
        </w:tabs>
        <w:ind w:left="1115" w:hanging="360"/>
      </w:pPr>
      <w:rPr>
        <w:rFonts w:ascii="Wingdings" w:hAnsi="Wingdings" w:hint="default"/>
      </w:rPr>
    </w:lvl>
    <w:lvl w:ilvl="2" w:tplc="28AE17DE">
      <w:start w:val="3"/>
      <w:numFmt w:val="decimal"/>
      <w:lvlText w:val="%3."/>
      <w:lvlJc w:val="left"/>
      <w:pPr>
        <w:tabs>
          <w:tab w:val="num" w:pos="2375"/>
        </w:tabs>
        <w:ind w:left="2375" w:hanging="720"/>
      </w:pPr>
      <w:rPr>
        <w:rFonts w:hint="default"/>
      </w:rPr>
    </w:lvl>
    <w:lvl w:ilvl="3" w:tplc="0409000F" w:tentative="1">
      <w:start w:val="1"/>
      <w:numFmt w:val="decimal"/>
      <w:lvlText w:val="%4."/>
      <w:lvlJc w:val="left"/>
      <w:pPr>
        <w:tabs>
          <w:tab w:val="num" w:pos="2555"/>
        </w:tabs>
        <w:ind w:left="2555" w:hanging="360"/>
      </w:pPr>
    </w:lvl>
    <w:lvl w:ilvl="4" w:tplc="04090019" w:tentative="1">
      <w:start w:val="1"/>
      <w:numFmt w:val="lowerLetter"/>
      <w:lvlText w:val="%5."/>
      <w:lvlJc w:val="left"/>
      <w:pPr>
        <w:tabs>
          <w:tab w:val="num" w:pos="3275"/>
        </w:tabs>
        <w:ind w:left="3275" w:hanging="360"/>
      </w:pPr>
    </w:lvl>
    <w:lvl w:ilvl="5" w:tplc="0409001B" w:tentative="1">
      <w:start w:val="1"/>
      <w:numFmt w:val="lowerRoman"/>
      <w:lvlText w:val="%6."/>
      <w:lvlJc w:val="right"/>
      <w:pPr>
        <w:tabs>
          <w:tab w:val="num" w:pos="3995"/>
        </w:tabs>
        <w:ind w:left="3995" w:hanging="180"/>
      </w:pPr>
    </w:lvl>
    <w:lvl w:ilvl="6" w:tplc="0409000F" w:tentative="1">
      <w:start w:val="1"/>
      <w:numFmt w:val="decimal"/>
      <w:lvlText w:val="%7."/>
      <w:lvlJc w:val="left"/>
      <w:pPr>
        <w:tabs>
          <w:tab w:val="num" w:pos="4715"/>
        </w:tabs>
        <w:ind w:left="4715" w:hanging="360"/>
      </w:pPr>
    </w:lvl>
    <w:lvl w:ilvl="7" w:tplc="04090019" w:tentative="1">
      <w:start w:val="1"/>
      <w:numFmt w:val="lowerLetter"/>
      <w:lvlText w:val="%8."/>
      <w:lvlJc w:val="left"/>
      <w:pPr>
        <w:tabs>
          <w:tab w:val="num" w:pos="5435"/>
        </w:tabs>
        <w:ind w:left="5435" w:hanging="360"/>
      </w:pPr>
    </w:lvl>
    <w:lvl w:ilvl="8" w:tplc="0409001B" w:tentative="1">
      <w:start w:val="1"/>
      <w:numFmt w:val="lowerRoman"/>
      <w:lvlText w:val="%9."/>
      <w:lvlJc w:val="right"/>
      <w:pPr>
        <w:tabs>
          <w:tab w:val="num" w:pos="6155"/>
        </w:tabs>
        <w:ind w:left="6155" w:hanging="180"/>
      </w:pPr>
    </w:lvl>
  </w:abstractNum>
  <w:abstractNum w:abstractNumId="23" w15:restartNumberingAfterBreak="0">
    <w:nsid w:val="793707FD"/>
    <w:multiLevelType w:val="hybridMultilevel"/>
    <w:tmpl w:val="8CFC4A8E"/>
    <w:lvl w:ilvl="0" w:tplc="D7A42A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B3FE6"/>
    <w:multiLevelType w:val="multilevel"/>
    <w:tmpl w:val="5784D918"/>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5"/>
  </w:num>
  <w:num w:numId="3">
    <w:abstractNumId w:val="23"/>
  </w:num>
  <w:num w:numId="4">
    <w:abstractNumId w:val="18"/>
  </w:num>
  <w:num w:numId="5">
    <w:abstractNumId w:val="20"/>
  </w:num>
  <w:num w:numId="6">
    <w:abstractNumId w:val="22"/>
  </w:num>
  <w:num w:numId="7">
    <w:abstractNumId w:val="11"/>
  </w:num>
  <w:num w:numId="8">
    <w:abstractNumId w:val="17"/>
  </w:num>
  <w:num w:numId="9">
    <w:abstractNumId w:val="1"/>
  </w:num>
  <w:num w:numId="10">
    <w:abstractNumId w:val="0"/>
  </w:num>
  <w:num w:numId="11">
    <w:abstractNumId w:val="24"/>
  </w:num>
  <w:num w:numId="12">
    <w:abstractNumId w:val="6"/>
  </w:num>
  <w:num w:numId="13">
    <w:abstractNumId w:val="8"/>
  </w:num>
  <w:num w:numId="14">
    <w:abstractNumId w:val="19"/>
  </w:num>
  <w:num w:numId="15">
    <w:abstractNumId w:val="10"/>
  </w:num>
  <w:num w:numId="16">
    <w:abstractNumId w:val="12"/>
  </w:num>
  <w:num w:numId="17">
    <w:abstractNumId w:val="4"/>
  </w:num>
  <w:num w:numId="18">
    <w:abstractNumId w:val="16"/>
  </w:num>
  <w:num w:numId="19">
    <w:abstractNumId w:val="3"/>
  </w:num>
  <w:num w:numId="20">
    <w:abstractNumId w:val="14"/>
  </w:num>
  <w:num w:numId="21">
    <w:abstractNumId w:val="21"/>
  </w:num>
  <w:num w:numId="22">
    <w:abstractNumId w:val="2"/>
  </w:num>
  <w:num w:numId="23">
    <w:abstractNumId w:val="7"/>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80A78"/>
    <w:rsid w:val="000A22A3"/>
    <w:rsid w:val="00170098"/>
    <w:rsid w:val="001C337A"/>
    <w:rsid w:val="001F247E"/>
    <w:rsid w:val="00201248"/>
    <w:rsid w:val="0021771C"/>
    <w:rsid w:val="00244A8B"/>
    <w:rsid w:val="002475C8"/>
    <w:rsid w:val="00252399"/>
    <w:rsid w:val="00280EE0"/>
    <w:rsid w:val="0029296A"/>
    <w:rsid w:val="002D078A"/>
    <w:rsid w:val="00330CFB"/>
    <w:rsid w:val="00333AF1"/>
    <w:rsid w:val="00334654"/>
    <w:rsid w:val="003418FB"/>
    <w:rsid w:val="003533B3"/>
    <w:rsid w:val="0036797C"/>
    <w:rsid w:val="003C67AD"/>
    <w:rsid w:val="00444274"/>
    <w:rsid w:val="004454BE"/>
    <w:rsid w:val="004607DD"/>
    <w:rsid w:val="0046451E"/>
    <w:rsid w:val="0046518B"/>
    <w:rsid w:val="004958F6"/>
    <w:rsid w:val="004A72EC"/>
    <w:rsid w:val="004E24F3"/>
    <w:rsid w:val="004E635F"/>
    <w:rsid w:val="00500CEA"/>
    <w:rsid w:val="00502E27"/>
    <w:rsid w:val="00506B71"/>
    <w:rsid w:val="00524A48"/>
    <w:rsid w:val="00530EC9"/>
    <w:rsid w:val="00554300"/>
    <w:rsid w:val="005D5797"/>
    <w:rsid w:val="005E55F8"/>
    <w:rsid w:val="005F609D"/>
    <w:rsid w:val="0066131C"/>
    <w:rsid w:val="00662BB5"/>
    <w:rsid w:val="006755A9"/>
    <w:rsid w:val="006A54EF"/>
    <w:rsid w:val="006E5AA6"/>
    <w:rsid w:val="00731120"/>
    <w:rsid w:val="00746F00"/>
    <w:rsid w:val="00770EC8"/>
    <w:rsid w:val="00784865"/>
    <w:rsid w:val="007A677D"/>
    <w:rsid w:val="00836C1D"/>
    <w:rsid w:val="00860248"/>
    <w:rsid w:val="0086713E"/>
    <w:rsid w:val="00892D59"/>
    <w:rsid w:val="008A29D5"/>
    <w:rsid w:val="008C3573"/>
    <w:rsid w:val="008D454A"/>
    <w:rsid w:val="008D4D19"/>
    <w:rsid w:val="008D70F5"/>
    <w:rsid w:val="008F2E97"/>
    <w:rsid w:val="00905154"/>
    <w:rsid w:val="00930BE0"/>
    <w:rsid w:val="009B7FD1"/>
    <w:rsid w:val="009D4C92"/>
    <w:rsid w:val="00A3339E"/>
    <w:rsid w:val="00A81E74"/>
    <w:rsid w:val="00A95F40"/>
    <w:rsid w:val="00AC0003"/>
    <w:rsid w:val="00B17051"/>
    <w:rsid w:val="00B34FB5"/>
    <w:rsid w:val="00B9285A"/>
    <w:rsid w:val="00BB3295"/>
    <w:rsid w:val="00BB3BC7"/>
    <w:rsid w:val="00BE536F"/>
    <w:rsid w:val="00BF05A1"/>
    <w:rsid w:val="00C317B3"/>
    <w:rsid w:val="00C93C47"/>
    <w:rsid w:val="00CD562A"/>
    <w:rsid w:val="00D14751"/>
    <w:rsid w:val="00DF2967"/>
    <w:rsid w:val="00E1100B"/>
    <w:rsid w:val="00E96581"/>
    <w:rsid w:val="00ED21A8"/>
    <w:rsid w:val="00F2314E"/>
    <w:rsid w:val="00F36425"/>
    <w:rsid w:val="00F65110"/>
    <w:rsid w:val="00F7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5FDC2"/>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Lizl Donnelly</cp:lastModifiedBy>
  <cp:revision>4</cp:revision>
  <cp:lastPrinted>2020-08-06T10:56:00Z</cp:lastPrinted>
  <dcterms:created xsi:type="dcterms:W3CDTF">2021-11-08T12:37:00Z</dcterms:created>
  <dcterms:modified xsi:type="dcterms:W3CDTF">2021-11-08T15:35:00Z</dcterms:modified>
</cp:coreProperties>
</file>