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69" w:rsidRDefault="00415569" w:rsidP="00415569">
      <w:pPr>
        <w:autoSpaceDE w:val="0"/>
        <w:autoSpaceDN w:val="0"/>
        <w:adjustRightInd w:val="0"/>
        <w:spacing w:after="0" w:line="240" w:lineRule="auto"/>
        <w:jc w:val="center"/>
        <w:rPr>
          <w:rFonts w:ascii="Arial" w:hAnsi="Arial" w:cs="Arial"/>
          <w:b/>
          <w:bCs/>
          <w:color w:val="000000"/>
          <w:sz w:val="23"/>
          <w:szCs w:val="23"/>
        </w:rPr>
      </w:pPr>
      <w:r>
        <w:rPr>
          <w:rFonts w:eastAsia="Times New Roman" w:cstheme="minorHAnsi"/>
          <w:b/>
          <w:sz w:val="28"/>
          <w:szCs w:val="28"/>
        </w:rPr>
        <w:t>LONE WORKING</w:t>
      </w:r>
      <w:r w:rsidR="003533B3" w:rsidRPr="003533B3">
        <w:rPr>
          <w:rFonts w:eastAsia="Times New Roman" w:cstheme="minorHAnsi"/>
          <w:b/>
          <w:sz w:val="28"/>
          <w:szCs w:val="28"/>
        </w:rPr>
        <w:t xml:space="preserve"> POLICY</w:t>
      </w:r>
    </w:p>
    <w:p w:rsidR="007B61F4" w:rsidRDefault="007B61F4" w:rsidP="00415569">
      <w:pPr>
        <w:autoSpaceDE w:val="0"/>
        <w:autoSpaceDN w:val="0"/>
        <w:adjustRightInd w:val="0"/>
        <w:spacing w:after="0" w:line="240" w:lineRule="auto"/>
        <w:rPr>
          <w:rFonts w:cstheme="minorHAnsi"/>
          <w:bCs/>
          <w:color w:val="000000"/>
        </w:rPr>
      </w:pPr>
    </w:p>
    <w:p w:rsidR="007B61F4" w:rsidRDefault="007B61F4" w:rsidP="00415569">
      <w:pPr>
        <w:autoSpaceDE w:val="0"/>
        <w:autoSpaceDN w:val="0"/>
        <w:adjustRightInd w:val="0"/>
        <w:spacing w:after="0" w:line="240" w:lineRule="auto"/>
        <w:rPr>
          <w:rFonts w:cstheme="minorHAnsi"/>
          <w:bCs/>
          <w:color w:val="000000"/>
        </w:rPr>
      </w:pPr>
    </w:p>
    <w:p w:rsidR="00415569" w:rsidRPr="007B61F4" w:rsidRDefault="007B61F4" w:rsidP="00415569">
      <w:pPr>
        <w:autoSpaceDE w:val="0"/>
        <w:autoSpaceDN w:val="0"/>
        <w:adjustRightInd w:val="0"/>
        <w:spacing w:after="0" w:line="240" w:lineRule="auto"/>
        <w:rPr>
          <w:rFonts w:cstheme="minorHAnsi"/>
          <w:bCs/>
          <w:color w:val="000000"/>
        </w:rPr>
      </w:pPr>
      <w:r w:rsidRPr="007B61F4">
        <w:rPr>
          <w:rFonts w:cstheme="minorHAnsi"/>
          <w:bCs/>
          <w:color w:val="000000"/>
        </w:rPr>
        <w:t xml:space="preserve">RCT are wholly committed to ensuring the safety of their staff at all times and have the following procedures in place for staff </w:t>
      </w:r>
      <w:r>
        <w:rPr>
          <w:rFonts w:cstheme="minorHAnsi"/>
          <w:bCs/>
          <w:color w:val="000000"/>
        </w:rPr>
        <w:t xml:space="preserve">who are </w:t>
      </w:r>
      <w:r w:rsidRPr="007B61F4">
        <w:rPr>
          <w:rFonts w:cstheme="minorHAnsi"/>
          <w:bCs/>
          <w:color w:val="000000"/>
        </w:rPr>
        <w:t>required to work by themselves, away from the office in the execution of their work role. Staff are provided with full training; guidance and a copy of the following procures that they should adhere to at all times. In addition, staff undertaking lone working as part of their duties are issues with personal alarms</w:t>
      </w:r>
      <w:r w:rsidR="00060E26">
        <w:rPr>
          <w:rFonts w:cstheme="minorHAnsi"/>
          <w:bCs/>
          <w:color w:val="000000"/>
        </w:rPr>
        <w:t xml:space="preserve"> and an Automated Lone Working</w:t>
      </w:r>
      <w:r w:rsidRPr="007B61F4">
        <w:rPr>
          <w:rFonts w:cstheme="minorHAnsi"/>
          <w:bCs/>
          <w:color w:val="000000"/>
        </w:rPr>
        <w:t xml:space="preserve"> </w:t>
      </w:r>
      <w:r w:rsidR="00060E26">
        <w:rPr>
          <w:rFonts w:cstheme="minorHAnsi"/>
          <w:bCs/>
          <w:color w:val="000000"/>
        </w:rPr>
        <w:t xml:space="preserve">System </w:t>
      </w:r>
      <w:r w:rsidRPr="007B61F4">
        <w:rPr>
          <w:rFonts w:cstheme="minorHAnsi"/>
          <w:bCs/>
          <w:color w:val="000000"/>
        </w:rPr>
        <w:t xml:space="preserve">that </w:t>
      </w:r>
      <w:r w:rsidR="00060E26">
        <w:rPr>
          <w:rFonts w:cstheme="minorHAnsi"/>
          <w:bCs/>
          <w:color w:val="000000"/>
        </w:rPr>
        <w:t>is</w:t>
      </w:r>
      <w:r w:rsidRPr="007B61F4">
        <w:rPr>
          <w:rFonts w:cstheme="minorHAnsi"/>
          <w:bCs/>
          <w:color w:val="000000"/>
        </w:rPr>
        <w:t xml:space="preserve"> connected to an independent company who initiate a police response should they deem the worker to be in danger. Training in the use of such equipment is provided to staff. </w:t>
      </w:r>
    </w:p>
    <w:p w:rsidR="007B61F4" w:rsidRPr="007B61F4" w:rsidRDefault="007B61F4" w:rsidP="00415569">
      <w:pPr>
        <w:autoSpaceDE w:val="0"/>
        <w:autoSpaceDN w:val="0"/>
        <w:adjustRightInd w:val="0"/>
        <w:spacing w:after="0" w:line="240" w:lineRule="auto"/>
        <w:rPr>
          <w:rFonts w:ascii="Arial" w:hAnsi="Arial" w:cs="Arial"/>
          <w:bCs/>
          <w:color w:val="000000"/>
          <w:sz w:val="23"/>
          <w:szCs w:val="23"/>
        </w:rPr>
      </w:pPr>
    </w:p>
    <w:p w:rsidR="007B61F4" w:rsidRDefault="007B61F4" w:rsidP="00415569">
      <w:pPr>
        <w:autoSpaceDE w:val="0"/>
        <w:autoSpaceDN w:val="0"/>
        <w:adjustRightInd w:val="0"/>
        <w:spacing w:after="0" w:line="240" w:lineRule="auto"/>
        <w:rPr>
          <w:rFonts w:ascii="Arial" w:hAnsi="Arial" w:cs="Arial"/>
          <w:b/>
          <w:bCs/>
          <w:color w:val="000000"/>
          <w:sz w:val="23"/>
          <w:szCs w:val="23"/>
        </w:rPr>
      </w:pPr>
    </w:p>
    <w:p w:rsidR="00415569" w:rsidRPr="007B61F4" w:rsidRDefault="007B61F4" w:rsidP="00415569">
      <w:pPr>
        <w:autoSpaceDE w:val="0"/>
        <w:autoSpaceDN w:val="0"/>
        <w:adjustRightInd w:val="0"/>
        <w:spacing w:after="0" w:line="240" w:lineRule="auto"/>
        <w:rPr>
          <w:rFonts w:cstheme="minorHAnsi"/>
          <w:b/>
          <w:color w:val="000000"/>
        </w:rPr>
      </w:pPr>
      <w:r>
        <w:rPr>
          <w:rFonts w:cstheme="minorHAnsi"/>
          <w:b/>
          <w:bCs/>
          <w:color w:val="000000"/>
        </w:rPr>
        <w:t xml:space="preserve">The following procedures should be fully adhered to by any staff undertaking lone working as part of their work role for RCT. Such staff should </w:t>
      </w:r>
      <w:r w:rsidRPr="007B61F4">
        <w:rPr>
          <w:rFonts w:cstheme="minorHAnsi"/>
          <w:b/>
          <w:color w:val="000000"/>
        </w:rPr>
        <w:t xml:space="preserve">familiarise </w:t>
      </w:r>
      <w:r>
        <w:rPr>
          <w:rFonts w:cstheme="minorHAnsi"/>
          <w:b/>
          <w:color w:val="000000"/>
        </w:rPr>
        <w:t>them</w:t>
      </w:r>
      <w:r w:rsidRPr="007B61F4">
        <w:rPr>
          <w:rFonts w:cstheme="minorHAnsi"/>
          <w:b/>
          <w:color w:val="000000"/>
        </w:rPr>
        <w:t xml:space="preserve">selves with the contents of this guidance to ensure safe working </w:t>
      </w:r>
      <w:r>
        <w:rPr>
          <w:rFonts w:cstheme="minorHAnsi"/>
          <w:b/>
          <w:color w:val="000000"/>
        </w:rPr>
        <w:t xml:space="preserve">practices </w:t>
      </w:r>
      <w:r w:rsidRPr="007B61F4">
        <w:rPr>
          <w:rFonts w:cstheme="minorHAnsi"/>
          <w:b/>
          <w:color w:val="000000"/>
        </w:rPr>
        <w:t xml:space="preserve">and </w:t>
      </w:r>
      <w:r>
        <w:rPr>
          <w:rFonts w:cstheme="minorHAnsi"/>
          <w:b/>
          <w:color w:val="000000"/>
        </w:rPr>
        <w:t xml:space="preserve">to </w:t>
      </w:r>
      <w:r w:rsidRPr="007B61F4">
        <w:rPr>
          <w:rFonts w:cstheme="minorHAnsi"/>
          <w:b/>
          <w:color w:val="000000"/>
        </w:rPr>
        <w:t>minimise the risks identified regarding lone working.</w:t>
      </w:r>
    </w:p>
    <w:p w:rsidR="00415569" w:rsidRPr="00415569" w:rsidRDefault="00415569" w:rsidP="00415569">
      <w:pPr>
        <w:autoSpaceDE w:val="0"/>
        <w:autoSpaceDN w:val="0"/>
        <w:adjustRightInd w:val="0"/>
        <w:spacing w:after="0" w:line="240" w:lineRule="auto"/>
        <w:outlineLvl w:val="0"/>
        <w:rPr>
          <w:rFonts w:cstheme="minorHAnsi"/>
          <w:b/>
          <w:bCs/>
          <w:color w:val="000000"/>
          <w:u w:val="single"/>
        </w:rPr>
      </w:pPr>
    </w:p>
    <w:p w:rsidR="00415569" w:rsidRPr="00415569" w:rsidRDefault="00415569" w:rsidP="00415569">
      <w:pPr>
        <w:autoSpaceDE w:val="0"/>
        <w:autoSpaceDN w:val="0"/>
        <w:adjustRightInd w:val="0"/>
        <w:spacing w:after="0" w:line="240" w:lineRule="auto"/>
        <w:outlineLvl w:val="0"/>
        <w:rPr>
          <w:rFonts w:cstheme="minorHAnsi"/>
          <w:color w:val="000000"/>
        </w:rPr>
      </w:pPr>
      <w:r w:rsidRPr="00415569">
        <w:rPr>
          <w:rFonts w:cstheme="minorHAnsi"/>
          <w:b/>
          <w:bCs/>
          <w:color w:val="000000"/>
          <w:u w:val="single"/>
        </w:rPr>
        <w:t>1</w:t>
      </w:r>
      <w:r w:rsidR="007B61F4">
        <w:rPr>
          <w:rFonts w:cstheme="minorHAnsi"/>
          <w:b/>
          <w:bCs/>
          <w:color w:val="000000"/>
          <w:u w:val="single"/>
        </w:rPr>
        <w:t>.</w:t>
      </w:r>
      <w:r w:rsidRPr="00415569">
        <w:rPr>
          <w:rFonts w:cstheme="minorHAnsi"/>
          <w:b/>
          <w:bCs/>
          <w:color w:val="000000"/>
          <w:u w:val="single"/>
        </w:rPr>
        <w:t xml:space="preserve"> Introduction </w:t>
      </w:r>
    </w:p>
    <w:p w:rsidR="00415569" w:rsidRPr="00415569" w:rsidRDefault="00415569"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Many employees are required to work on their own as part of their job. RCT will ensure, so far as is reasonably practicable, that staff who are required to work alone or unsupervised for significant periods of time are protected from risks to their health and safety. Solitary working exposes staff and others to certain hazards. It is RCT’s intention to either remove the risks from these hazards or, where elimination is not possible, to reduce them to an acceptable level. The persons responsible for the implementation of this policy are Project Managers</w:t>
      </w:r>
      <w:r w:rsidR="007B61F4">
        <w:rPr>
          <w:rFonts w:cstheme="minorHAnsi"/>
          <w:color w:val="000000"/>
        </w:rPr>
        <w:t>. T</w:t>
      </w:r>
      <w:r w:rsidRPr="00415569">
        <w:rPr>
          <w:rFonts w:cstheme="minorHAnsi"/>
          <w:color w:val="000000"/>
        </w:rPr>
        <w:t xml:space="preserve">he co-operation of </w:t>
      </w:r>
      <w:r w:rsidR="007B61F4">
        <w:rPr>
          <w:rFonts w:cstheme="minorHAnsi"/>
          <w:color w:val="000000"/>
        </w:rPr>
        <w:t>S</w:t>
      </w:r>
      <w:r w:rsidRPr="00415569">
        <w:rPr>
          <w:rFonts w:cstheme="minorHAnsi"/>
          <w:color w:val="000000"/>
        </w:rPr>
        <w:t xml:space="preserve">enior </w:t>
      </w:r>
      <w:r w:rsidR="007B61F4">
        <w:rPr>
          <w:rFonts w:cstheme="minorHAnsi"/>
          <w:color w:val="000000"/>
        </w:rPr>
        <w:t>M</w:t>
      </w:r>
      <w:r w:rsidRPr="00415569">
        <w:rPr>
          <w:rFonts w:cstheme="minorHAnsi"/>
          <w:color w:val="000000"/>
        </w:rPr>
        <w:t xml:space="preserve">anagement and </w:t>
      </w:r>
      <w:r w:rsidR="007B61F4">
        <w:rPr>
          <w:rFonts w:cstheme="minorHAnsi"/>
          <w:color w:val="000000"/>
        </w:rPr>
        <w:t>E</w:t>
      </w:r>
      <w:r w:rsidRPr="00415569">
        <w:rPr>
          <w:rFonts w:cstheme="minorHAnsi"/>
          <w:color w:val="000000"/>
        </w:rPr>
        <w:t xml:space="preserve">mployees is essential to its success. </w:t>
      </w:r>
    </w:p>
    <w:p w:rsidR="007B61F4" w:rsidRDefault="007B61F4" w:rsidP="00415569">
      <w:pPr>
        <w:autoSpaceDE w:val="0"/>
        <w:autoSpaceDN w:val="0"/>
        <w:adjustRightInd w:val="0"/>
        <w:spacing w:after="0" w:line="240" w:lineRule="auto"/>
        <w:rPr>
          <w:rFonts w:cstheme="minorHAnsi"/>
          <w:color w:val="000000"/>
        </w:rPr>
      </w:pPr>
    </w:p>
    <w:p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Assessment of the risks of working alone in a particular area or to complete a certain task should be carried out</w:t>
      </w:r>
      <w:r w:rsidR="007B61F4">
        <w:rPr>
          <w:rFonts w:cstheme="minorHAnsi"/>
          <w:color w:val="000000"/>
        </w:rPr>
        <w:t xml:space="preserve"> by the Project Manager</w:t>
      </w:r>
      <w:r w:rsidRPr="00415569">
        <w:rPr>
          <w:rFonts w:cstheme="minorHAnsi"/>
          <w:color w:val="000000"/>
        </w:rPr>
        <w:t xml:space="preserve"> to identify whether the work can safely be carried out by one unaccompanied person. This will include the identification of</w:t>
      </w:r>
      <w:r w:rsidR="007B61F4">
        <w:rPr>
          <w:rFonts w:cstheme="minorHAnsi"/>
          <w:color w:val="000000"/>
        </w:rPr>
        <w:t xml:space="preserve"> all associated potential</w:t>
      </w:r>
      <w:r w:rsidRPr="00415569">
        <w:rPr>
          <w:rFonts w:cstheme="minorHAnsi"/>
          <w:color w:val="000000"/>
        </w:rPr>
        <w:t xml:space="preserve"> hazards. Particular consideration should be given </w:t>
      </w:r>
      <w:r w:rsidR="007B61F4" w:rsidRPr="00415569">
        <w:rPr>
          <w:rFonts w:cstheme="minorHAnsi"/>
          <w:color w:val="000000"/>
        </w:rPr>
        <w:t>to: -</w:t>
      </w:r>
      <w:r w:rsidRPr="00415569">
        <w:rPr>
          <w:rFonts w:cstheme="minorHAnsi"/>
          <w:color w:val="000000"/>
        </w:rPr>
        <w:t xml:space="preserve"> </w:t>
      </w:r>
    </w:p>
    <w:p w:rsidR="007B61F4" w:rsidRPr="00415569" w:rsidRDefault="007B61F4"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The remoteness or isolation of the workplace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Any problems of communication</w:t>
      </w:r>
      <w:r w:rsidR="00060E26">
        <w:rPr>
          <w:rFonts w:cstheme="minorHAnsi"/>
          <w:color w:val="000000"/>
        </w:rPr>
        <w:t xml:space="preserve">, such as being </w:t>
      </w:r>
      <w:r w:rsidRPr="00415569">
        <w:rPr>
          <w:rFonts w:cstheme="minorHAnsi"/>
          <w:color w:val="000000"/>
        </w:rPr>
        <w:t xml:space="preserve">out of mobile phone range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The possibility of interference such as violence or criminal activity from other persons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The nature and extent of injury or damage to health anticipated in ‘worst case’ scenarios </w:t>
      </w:r>
    </w:p>
    <w:p w:rsidR="00415569" w:rsidRPr="00415569" w:rsidRDefault="00415569" w:rsidP="00415569">
      <w:pPr>
        <w:autoSpaceDE w:val="0"/>
        <w:autoSpaceDN w:val="0"/>
        <w:adjustRightInd w:val="0"/>
        <w:spacing w:after="0" w:line="240" w:lineRule="auto"/>
        <w:rPr>
          <w:rFonts w:cstheme="minorHAnsi"/>
          <w:color w:val="000000"/>
        </w:rPr>
      </w:pPr>
    </w:p>
    <w:p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Staff must be given all necessary information, instruction and training to enable them to recognise the hazards and appreciate risks involved with working alone. Staff will be required to follow the safe working procedures adopted which will include the provision of first aid, communication procedures and awareness of emergency procedures and to report any concerns to the</w:t>
      </w:r>
      <w:r w:rsidR="007B61F4">
        <w:rPr>
          <w:rFonts w:cstheme="minorHAnsi"/>
          <w:color w:val="000000"/>
        </w:rPr>
        <w:t xml:space="preserve"> Project M</w:t>
      </w:r>
      <w:r w:rsidRPr="00415569">
        <w:rPr>
          <w:rFonts w:cstheme="minorHAnsi"/>
          <w:color w:val="000000"/>
        </w:rPr>
        <w:t xml:space="preserve">anager. </w:t>
      </w:r>
    </w:p>
    <w:p w:rsidR="00060E26" w:rsidRPr="00415569" w:rsidRDefault="00060E26"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ind w:left="1080" w:hanging="1080"/>
        <w:outlineLvl w:val="0"/>
        <w:rPr>
          <w:rFonts w:cstheme="minorHAnsi"/>
          <w:b/>
          <w:bCs/>
          <w:color w:val="000000"/>
          <w:u w:val="single"/>
        </w:rPr>
      </w:pPr>
    </w:p>
    <w:p w:rsidR="00415569" w:rsidRPr="00415569" w:rsidRDefault="00415569" w:rsidP="00415569">
      <w:pPr>
        <w:autoSpaceDE w:val="0"/>
        <w:autoSpaceDN w:val="0"/>
        <w:adjustRightInd w:val="0"/>
        <w:spacing w:after="0" w:line="240" w:lineRule="auto"/>
        <w:ind w:left="1080" w:hanging="1080"/>
        <w:outlineLvl w:val="0"/>
        <w:rPr>
          <w:rFonts w:cstheme="minorHAnsi"/>
          <w:color w:val="000000"/>
        </w:rPr>
      </w:pPr>
      <w:r w:rsidRPr="00415569">
        <w:rPr>
          <w:rFonts w:cstheme="minorHAnsi"/>
          <w:b/>
          <w:bCs/>
          <w:color w:val="000000"/>
          <w:u w:val="single"/>
        </w:rPr>
        <w:t>2</w:t>
      </w:r>
      <w:r w:rsidR="007B61F4">
        <w:rPr>
          <w:rFonts w:cstheme="minorHAnsi"/>
          <w:b/>
          <w:bCs/>
          <w:color w:val="000000"/>
          <w:u w:val="single"/>
        </w:rPr>
        <w:t>.</w:t>
      </w:r>
      <w:r w:rsidRPr="00415569">
        <w:rPr>
          <w:rFonts w:cstheme="minorHAnsi"/>
          <w:b/>
          <w:bCs/>
          <w:color w:val="000000"/>
          <w:u w:val="single"/>
        </w:rPr>
        <w:t xml:space="preserve"> Safe Systems of Work </w:t>
      </w:r>
    </w:p>
    <w:p w:rsidR="00415569" w:rsidRPr="00415569" w:rsidRDefault="00415569"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RCT have developed </w:t>
      </w:r>
      <w:r w:rsidR="007B61F4">
        <w:rPr>
          <w:rFonts w:cstheme="minorHAnsi"/>
          <w:color w:val="000000"/>
        </w:rPr>
        <w:t xml:space="preserve">robust </w:t>
      </w:r>
      <w:r w:rsidRPr="00415569">
        <w:rPr>
          <w:rFonts w:cstheme="minorHAnsi"/>
          <w:color w:val="000000"/>
        </w:rPr>
        <w:t xml:space="preserve">Health and Safety </w:t>
      </w:r>
      <w:r w:rsidR="007B61F4">
        <w:rPr>
          <w:rFonts w:cstheme="minorHAnsi"/>
          <w:color w:val="000000"/>
        </w:rPr>
        <w:t xml:space="preserve">Systems and </w:t>
      </w:r>
      <w:r w:rsidRPr="00415569">
        <w:rPr>
          <w:rFonts w:cstheme="minorHAnsi"/>
          <w:color w:val="000000"/>
        </w:rPr>
        <w:t>Procedures in respect of safe systems of work</w:t>
      </w:r>
      <w:r w:rsidR="007B61F4">
        <w:rPr>
          <w:rFonts w:cstheme="minorHAnsi"/>
          <w:color w:val="000000"/>
        </w:rPr>
        <w:t>,</w:t>
      </w:r>
      <w:r w:rsidRPr="00415569">
        <w:rPr>
          <w:rFonts w:cstheme="minorHAnsi"/>
          <w:color w:val="000000"/>
        </w:rPr>
        <w:t xml:space="preserve"> to cover emergency and accident procedures and office systems. However, when staff are required to work alone the following specifics should be </w:t>
      </w:r>
      <w:r w:rsidR="007B61F4" w:rsidRPr="00415569">
        <w:rPr>
          <w:rFonts w:cstheme="minorHAnsi"/>
          <w:color w:val="000000"/>
        </w:rPr>
        <w:t>considered</w:t>
      </w:r>
      <w:r w:rsidR="007B61F4">
        <w:rPr>
          <w:rFonts w:cstheme="minorHAnsi"/>
          <w:color w:val="000000"/>
        </w:rPr>
        <w:t>:</w:t>
      </w:r>
      <w:r w:rsidR="007B61F4" w:rsidRPr="00415569">
        <w:rPr>
          <w:rFonts w:cstheme="minorHAnsi"/>
          <w:color w:val="000000"/>
        </w:rPr>
        <w:t xml:space="preserve"> -</w:t>
      </w:r>
      <w:r w:rsidRPr="00415569">
        <w:rPr>
          <w:rFonts w:cstheme="minorHAnsi"/>
          <w:color w:val="000000"/>
        </w:rPr>
        <w:t xml:space="preserve"> </w:t>
      </w:r>
    </w:p>
    <w:p w:rsidR="00060E26" w:rsidRDefault="00060E26" w:rsidP="00415569">
      <w:pPr>
        <w:autoSpaceDE w:val="0"/>
        <w:autoSpaceDN w:val="0"/>
        <w:adjustRightInd w:val="0"/>
        <w:spacing w:after="0" w:line="240" w:lineRule="auto"/>
        <w:ind w:left="720" w:hanging="360"/>
        <w:rPr>
          <w:rFonts w:cstheme="minorHAnsi"/>
          <w:color w:val="000000"/>
        </w:rPr>
      </w:pP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a) Required ability of staff  </w:t>
      </w:r>
    </w:p>
    <w:p w:rsidR="00060E26" w:rsidRDefault="00415569" w:rsidP="00060E26">
      <w:pPr>
        <w:autoSpaceDE w:val="0"/>
        <w:autoSpaceDN w:val="0"/>
        <w:adjustRightInd w:val="0"/>
        <w:spacing w:after="0" w:line="240" w:lineRule="auto"/>
        <w:ind w:left="1080"/>
        <w:rPr>
          <w:rFonts w:cstheme="minorHAnsi"/>
          <w:color w:val="000000"/>
        </w:rPr>
      </w:pPr>
      <w:r w:rsidRPr="00415569">
        <w:rPr>
          <w:rFonts w:cstheme="minorHAnsi"/>
          <w:color w:val="000000"/>
        </w:rPr>
        <w:lastRenderedPageBreak/>
        <w:t xml:space="preserve">• Professional training </w:t>
      </w:r>
    </w:p>
    <w:p w:rsidR="00415569" w:rsidRPr="00415569" w:rsidRDefault="00415569" w:rsidP="00060E26">
      <w:pPr>
        <w:autoSpaceDE w:val="0"/>
        <w:autoSpaceDN w:val="0"/>
        <w:adjustRightInd w:val="0"/>
        <w:spacing w:after="0" w:line="240" w:lineRule="auto"/>
        <w:ind w:left="1080"/>
        <w:rPr>
          <w:rFonts w:cstheme="minorHAnsi"/>
          <w:color w:val="000000"/>
        </w:rPr>
      </w:pPr>
      <w:r w:rsidRPr="00415569">
        <w:rPr>
          <w:rFonts w:cstheme="minorHAnsi"/>
          <w:color w:val="000000"/>
        </w:rPr>
        <w:t xml:space="preserve">• Experience </w:t>
      </w:r>
    </w:p>
    <w:p w:rsidR="00060E26" w:rsidRDefault="00415569" w:rsidP="00415569">
      <w:pPr>
        <w:autoSpaceDE w:val="0"/>
        <w:autoSpaceDN w:val="0"/>
        <w:adjustRightInd w:val="0"/>
        <w:spacing w:after="0" w:line="240" w:lineRule="auto"/>
        <w:ind w:left="1080"/>
        <w:rPr>
          <w:rFonts w:cstheme="minorHAnsi"/>
          <w:color w:val="000000"/>
        </w:rPr>
      </w:pPr>
      <w:r w:rsidRPr="00415569">
        <w:rPr>
          <w:rFonts w:cstheme="minorHAnsi"/>
          <w:color w:val="000000"/>
        </w:rPr>
        <w:t>• Medical fitness/physical capability</w:t>
      </w:r>
    </w:p>
    <w:p w:rsidR="00415569" w:rsidRPr="00415569" w:rsidRDefault="00415569" w:rsidP="00415569">
      <w:pPr>
        <w:autoSpaceDE w:val="0"/>
        <w:autoSpaceDN w:val="0"/>
        <w:adjustRightInd w:val="0"/>
        <w:spacing w:after="0" w:line="240" w:lineRule="auto"/>
        <w:ind w:left="1080"/>
        <w:rPr>
          <w:rFonts w:cstheme="minorHAnsi"/>
          <w:color w:val="000000"/>
        </w:rPr>
      </w:pPr>
      <w:r w:rsidRPr="00415569">
        <w:rPr>
          <w:rFonts w:cstheme="minorHAnsi"/>
          <w:color w:val="000000"/>
        </w:rPr>
        <w:t xml:space="preserve"> </w:t>
      </w:r>
    </w:p>
    <w:p w:rsidR="00060E26" w:rsidRPr="00060E26" w:rsidRDefault="00415569" w:rsidP="00060E26">
      <w:pPr>
        <w:autoSpaceDE w:val="0"/>
        <w:autoSpaceDN w:val="0"/>
        <w:adjustRightInd w:val="0"/>
        <w:spacing w:after="0" w:line="240" w:lineRule="auto"/>
        <w:ind w:left="720" w:hanging="360"/>
        <w:rPr>
          <w:rFonts w:cstheme="minorHAnsi"/>
          <w:color w:val="000000"/>
        </w:rPr>
      </w:pPr>
      <w:r w:rsidRPr="00415569">
        <w:rPr>
          <w:rFonts w:cstheme="minorHAnsi"/>
          <w:color w:val="000000"/>
        </w:rPr>
        <w:t>b) Suitability of equipment</w:t>
      </w:r>
      <w:r w:rsidR="00060E26">
        <w:rPr>
          <w:rFonts w:cstheme="minorHAnsi"/>
          <w:color w:val="000000"/>
        </w:rPr>
        <w:t xml:space="preserve"> provided</w:t>
      </w:r>
      <w:r w:rsidRPr="00415569">
        <w:rPr>
          <w:rFonts w:cstheme="minorHAnsi"/>
          <w:color w:val="000000"/>
        </w:rPr>
        <w:t xml:space="preserve"> </w:t>
      </w:r>
    </w:p>
    <w:p w:rsidR="00060E26" w:rsidRPr="00415569" w:rsidRDefault="00060E26" w:rsidP="00415569">
      <w:pPr>
        <w:autoSpaceDE w:val="0"/>
        <w:autoSpaceDN w:val="0"/>
        <w:adjustRightInd w:val="0"/>
        <w:spacing w:after="0" w:line="240" w:lineRule="auto"/>
        <w:ind w:left="720" w:hanging="360"/>
        <w:rPr>
          <w:rFonts w:cstheme="minorHAnsi"/>
          <w:b/>
          <w:bCs/>
          <w:color w:val="000000"/>
        </w:rPr>
      </w:pPr>
    </w:p>
    <w:p w:rsidR="00415569" w:rsidRPr="00415569" w:rsidRDefault="00415569" w:rsidP="00060E26">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c) Means of communication  </w:t>
      </w:r>
    </w:p>
    <w:p w:rsidR="00060E26" w:rsidRDefault="00060E26" w:rsidP="00415569">
      <w:pPr>
        <w:autoSpaceDE w:val="0"/>
        <w:autoSpaceDN w:val="0"/>
        <w:adjustRightInd w:val="0"/>
        <w:spacing w:after="0" w:line="240" w:lineRule="auto"/>
        <w:ind w:left="360"/>
        <w:rPr>
          <w:rFonts w:cstheme="minorHAnsi"/>
          <w:color w:val="000000"/>
        </w:rPr>
      </w:pPr>
    </w:p>
    <w:p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Use of Automated Lone Working System </w:t>
      </w:r>
    </w:p>
    <w:p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w:t>
      </w:r>
      <w:r w:rsidR="00060E26">
        <w:rPr>
          <w:rFonts w:cstheme="minorHAnsi"/>
          <w:color w:val="000000"/>
        </w:rPr>
        <w:t xml:space="preserve">Mobile </w:t>
      </w:r>
      <w:r w:rsidRPr="00415569">
        <w:rPr>
          <w:rFonts w:cstheme="minorHAnsi"/>
          <w:color w:val="000000"/>
        </w:rPr>
        <w:t xml:space="preserve">Telephone </w:t>
      </w:r>
    </w:p>
    <w:p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Remote or manual alarm systems </w:t>
      </w:r>
    </w:p>
    <w:p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Regular visits by competent persons </w:t>
      </w:r>
    </w:p>
    <w:p w:rsidR="00415569" w:rsidRPr="00415569" w:rsidRDefault="00415569"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d) Provision for treatment of injuries/illness </w:t>
      </w:r>
    </w:p>
    <w:p w:rsidR="00415569" w:rsidRPr="00415569" w:rsidRDefault="00415569"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Availability of first aid kit </w:t>
      </w:r>
    </w:p>
    <w:p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Access to first aider </w:t>
      </w:r>
    </w:p>
    <w:p w:rsidR="00415569" w:rsidRPr="00415569" w:rsidRDefault="00415569"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e) Emergency and accident procedures  </w:t>
      </w:r>
    </w:p>
    <w:p w:rsidR="00415569" w:rsidRPr="00415569" w:rsidRDefault="00415569"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Means of summoning help </w:t>
      </w:r>
    </w:p>
    <w:p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Means of raising alarm </w:t>
      </w:r>
    </w:p>
    <w:p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Rescue plans and equipment </w:t>
      </w:r>
    </w:p>
    <w:p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Fire</w:t>
      </w:r>
      <w:r w:rsidR="00060E26">
        <w:rPr>
          <w:rFonts w:cstheme="minorHAnsi"/>
          <w:color w:val="000000"/>
        </w:rPr>
        <w:t>-</w:t>
      </w:r>
      <w:r w:rsidRPr="00415569">
        <w:rPr>
          <w:rFonts w:cstheme="minorHAnsi"/>
          <w:color w:val="000000"/>
        </w:rPr>
        <w:t xml:space="preserve">fighting equipment </w:t>
      </w:r>
    </w:p>
    <w:p w:rsidR="00415569" w:rsidRPr="00415569" w:rsidRDefault="00415569" w:rsidP="00415569">
      <w:pPr>
        <w:autoSpaceDE w:val="0"/>
        <w:autoSpaceDN w:val="0"/>
        <w:adjustRightInd w:val="0"/>
        <w:spacing w:after="0" w:line="240" w:lineRule="auto"/>
        <w:rPr>
          <w:rFonts w:cstheme="minorHAnsi"/>
          <w:color w:val="000000"/>
        </w:rPr>
      </w:pPr>
    </w:p>
    <w:p w:rsidR="00060E26"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f) Training for safe use of specialised equipment</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 </w:t>
      </w:r>
    </w:p>
    <w:p w:rsidR="00060E26"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g) Supervision for new members of staff, who must be confirmed as being competent to work alone before supervision can be relaxed to occasional visits</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 </w:t>
      </w:r>
    </w:p>
    <w:p w:rsid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h) Defined working limits</w:t>
      </w:r>
      <w:r w:rsidR="00060E26">
        <w:rPr>
          <w:rFonts w:cstheme="minorHAnsi"/>
          <w:color w:val="000000"/>
        </w:rPr>
        <w:t>. C</w:t>
      </w:r>
      <w:r w:rsidRPr="00415569">
        <w:rPr>
          <w:rFonts w:cstheme="minorHAnsi"/>
          <w:color w:val="000000"/>
        </w:rPr>
        <w:t xml:space="preserve">lear procedures should be established as to the limit of what can and cannot be done. Clearly this cannot be defined in general terms, but the general precautionary principle of ‘if in doubt ask your line manager’ should </w:t>
      </w:r>
      <w:r w:rsidR="00060E26">
        <w:rPr>
          <w:rFonts w:cstheme="minorHAnsi"/>
          <w:color w:val="000000"/>
        </w:rPr>
        <w:t xml:space="preserve">always </w:t>
      </w:r>
      <w:r w:rsidRPr="00415569">
        <w:rPr>
          <w:rFonts w:cstheme="minorHAnsi"/>
          <w:color w:val="000000"/>
        </w:rPr>
        <w:t>be observed</w:t>
      </w:r>
      <w:r w:rsidR="00060E26">
        <w:rPr>
          <w:rFonts w:cstheme="minorHAnsi"/>
          <w:color w:val="000000"/>
        </w:rPr>
        <w:t>.</w:t>
      </w:r>
      <w:r w:rsidRPr="00415569">
        <w:rPr>
          <w:rFonts w:cstheme="minorHAnsi"/>
          <w:color w:val="000000"/>
        </w:rPr>
        <w:t xml:space="preserve"> </w:t>
      </w:r>
    </w:p>
    <w:p w:rsidR="00060E26" w:rsidRPr="00415569" w:rsidRDefault="00060E26" w:rsidP="00415569">
      <w:pPr>
        <w:autoSpaceDE w:val="0"/>
        <w:autoSpaceDN w:val="0"/>
        <w:adjustRightInd w:val="0"/>
        <w:spacing w:after="0" w:line="240" w:lineRule="auto"/>
        <w:ind w:left="720" w:hanging="360"/>
        <w:rPr>
          <w:rFonts w:cstheme="minorHAnsi"/>
          <w:color w:val="000000"/>
        </w:rPr>
      </w:pPr>
    </w:p>
    <w:p w:rsidR="00415569" w:rsidRPr="00415569" w:rsidRDefault="00415569" w:rsidP="00415569">
      <w:pPr>
        <w:autoSpaceDE w:val="0"/>
        <w:autoSpaceDN w:val="0"/>
        <w:adjustRightInd w:val="0"/>
        <w:spacing w:after="0" w:line="240" w:lineRule="auto"/>
        <w:ind w:left="720" w:hanging="720"/>
        <w:outlineLvl w:val="0"/>
        <w:rPr>
          <w:rFonts w:cstheme="minorHAnsi"/>
          <w:b/>
          <w:bCs/>
          <w:color w:val="000000"/>
          <w:u w:val="single"/>
        </w:rPr>
      </w:pPr>
    </w:p>
    <w:p w:rsidR="00415569" w:rsidRPr="00415569" w:rsidRDefault="00415569" w:rsidP="00415569">
      <w:pPr>
        <w:autoSpaceDE w:val="0"/>
        <w:autoSpaceDN w:val="0"/>
        <w:adjustRightInd w:val="0"/>
        <w:spacing w:after="0" w:line="240" w:lineRule="auto"/>
        <w:ind w:left="720" w:hanging="720"/>
        <w:outlineLvl w:val="0"/>
        <w:rPr>
          <w:rFonts w:cstheme="minorHAnsi"/>
          <w:color w:val="000000"/>
        </w:rPr>
      </w:pPr>
      <w:r w:rsidRPr="00415569">
        <w:rPr>
          <w:rFonts w:cstheme="minorHAnsi"/>
          <w:b/>
          <w:bCs/>
          <w:color w:val="000000"/>
          <w:u w:val="single"/>
        </w:rPr>
        <w:t>3</w:t>
      </w:r>
      <w:r w:rsidR="00060E26">
        <w:rPr>
          <w:rFonts w:cstheme="minorHAnsi"/>
          <w:b/>
          <w:bCs/>
          <w:color w:val="000000"/>
          <w:u w:val="single"/>
        </w:rPr>
        <w:t>.</w:t>
      </w:r>
      <w:r w:rsidRPr="00415569">
        <w:rPr>
          <w:rFonts w:cstheme="minorHAnsi"/>
          <w:b/>
          <w:bCs/>
          <w:color w:val="000000"/>
          <w:u w:val="single"/>
        </w:rPr>
        <w:t xml:space="preserve"> Staff Responsibilities </w:t>
      </w:r>
    </w:p>
    <w:p w:rsidR="00415569" w:rsidRPr="00415569" w:rsidRDefault="00415569"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Employees are responsible for informing their line manager of any concerns about working alone</w:t>
      </w:r>
      <w:r w:rsidR="00060E26">
        <w:rPr>
          <w:rFonts w:cstheme="minorHAnsi"/>
          <w:color w:val="000000"/>
        </w:rPr>
        <w:t>.</w:t>
      </w:r>
      <w:r w:rsidRPr="00415569">
        <w:rPr>
          <w:rFonts w:cstheme="minorHAnsi"/>
          <w:color w:val="000000"/>
        </w:rPr>
        <w:t xml:space="preserve">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All staff must comply with any advice, procedures or working practice introduced to minimise the risks identified regarding working alone. </w:t>
      </w:r>
      <w:r w:rsidR="00060E26">
        <w:rPr>
          <w:rFonts w:cstheme="minorHAnsi"/>
          <w:color w:val="000000"/>
        </w:rPr>
        <w:t>This i</w:t>
      </w:r>
      <w:r w:rsidRPr="00415569">
        <w:rPr>
          <w:rFonts w:cstheme="minorHAnsi"/>
          <w:color w:val="000000"/>
        </w:rPr>
        <w:t>nclud</w:t>
      </w:r>
      <w:r w:rsidR="00060E26">
        <w:rPr>
          <w:rFonts w:cstheme="minorHAnsi"/>
          <w:color w:val="000000"/>
        </w:rPr>
        <w:t>es</w:t>
      </w:r>
      <w:r w:rsidRPr="00415569">
        <w:rPr>
          <w:rFonts w:cstheme="minorHAnsi"/>
          <w:color w:val="000000"/>
        </w:rPr>
        <w:t xml:space="preserve"> utilising the designated lone working system</w:t>
      </w:r>
      <w:r w:rsidR="00060E26">
        <w:rPr>
          <w:rFonts w:cstheme="minorHAnsi"/>
          <w:color w:val="000000"/>
        </w:rPr>
        <w:t xml:space="preserve"> in accordance with the manufacturer’s instructions</w:t>
      </w:r>
      <w:r w:rsidRPr="00415569">
        <w:rPr>
          <w:rFonts w:cstheme="minorHAnsi"/>
          <w:color w:val="000000"/>
        </w:rPr>
        <w:t xml:space="preserve"> whenever staff are working alone. </w:t>
      </w:r>
    </w:p>
    <w:p w:rsidR="00415569" w:rsidRDefault="00415569" w:rsidP="00415569">
      <w:pPr>
        <w:autoSpaceDE w:val="0"/>
        <w:autoSpaceDN w:val="0"/>
        <w:adjustRightInd w:val="0"/>
        <w:spacing w:after="0" w:line="240" w:lineRule="auto"/>
        <w:ind w:left="1080" w:hanging="1080"/>
        <w:outlineLvl w:val="0"/>
        <w:rPr>
          <w:rFonts w:cstheme="minorHAnsi"/>
          <w:b/>
          <w:bCs/>
          <w:color w:val="000000"/>
        </w:rPr>
      </w:pPr>
    </w:p>
    <w:p w:rsidR="00060E26" w:rsidRPr="00415569" w:rsidRDefault="00060E26" w:rsidP="00415569">
      <w:pPr>
        <w:autoSpaceDE w:val="0"/>
        <w:autoSpaceDN w:val="0"/>
        <w:adjustRightInd w:val="0"/>
        <w:spacing w:after="0" w:line="240" w:lineRule="auto"/>
        <w:ind w:left="1080" w:hanging="1080"/>
        <w:outlineLvl w:val="0"/>
        <w:rPr>
          <w:rFonts w:cstheme="minorHAnsi"/>
          <w:b/>
          <w:bCs/>
          <w:color w:val="000000"/>
        </w:rPr>
      </w:pPr>
    </w:p>
    <w:p w:rsidR="00415569" w:rsidRPr="00415569" w:rsidRDefault="00415569" w:rsidP="00415569">
      <w:pPr>
        <w:autoSpaceDE w:val="0"/>
        <w:autoSpaceDN w:val="0"/>
        <w:adjustRightInd w:val="0"/>
        <w:spacing w:after="0" w:line="240" w:lineRule="auto"/>
        <w:ind w:left="1080" w:hanging="1080"/>
        <w:outlineLvl w:val="0"/>
        <w:rPr>
          <w:rFonts w:cstheme="minorHAnsi"/>
          <w:color w:val="000000"/>
        </w:rPr>
      </w:pPr>
      <w:r w:rsidRPr="00415569">
        <w:rPr>
          <w:rFonts w:cstheme="minorHAnsi"/>
          <w:b/>
          <w:bCs/>
          <w:color w:val="000000"/>
        </w:rPr>
        <w:t xml:space="preserve">4 </w:t>
      </w:r>
      <w:r w:rsidRPr="00415569">
        <w:rPr>
          <w:rFonts w:cstheme="minorHAnsi"/>
          <w:b/>
          <w:bCs/>
          <w:color w:val="000000"/>
          <w:u w:val="single"/>
        </w:rPr>
        <w:t>Summar</w:t>
      </w:r>
      <w:r w:rsidRPr="00415569">
        <w:rPr>
          <w:rFonts w:cstheme="minorHAnsi"/>
          <w:b/>
          <w:bCs/>
          <w:color w:val="000000"/>
        </w:rPr>
        <w:t xml:space="preserve">y </w:t>
      </w:r>
    </w:p>
    <w:p w:rsidR="00415569" w:rsidRPr="00415569" w:rsidRDefault="00415569" w:rsidP="00415569">
      <w:pPr>
        <w:autoSpaceDE w:val="0"/>
        <w:autoSpaceDN w:val="0"/>
        <w:adjustRightInd w:val="0"/>
        <w:spacing w:after="0" w:line="240" w:lineRule="auto"/>
        <w:rPr>
          <w:rFonts w:cstheme="minorHAnsi"/>
          <w:color w:val="000000"/>
        </w:rPr>
      </w:pPr>
    </w:p>
    <w:p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Working alone is not illegal, but it can bring additional risks to a work activity. RCT has developed</w:t>
      </w:r>
      <w:r w:rsidR="00060E26">
        <w:rPr>
          <w:rFonts w:cstheme="minorHAnsi"/>
          <w:color w:val="000000"/>
        </w:rPr>
        <w:t xml:space="preserve"> </w:t>
      </w:r>
      <w:r w:rsidRPr="00415569">
        <w:rPr>
          <w:rFonts w:cstheme="minorHAnsi"/>
          <w:color w:val="000000"/>
        </w:rPr>
        <w:t>policies and procedures to control risk and protect staff, and all staff should familiarise themselves with them and follow them. Apart from staff being sure that they are capable of doing their own job on their own, the three most important factors to be certain of are:</w:t>
      </w:r>
    </w:p>
    <w:p w:rsidR="00060E26" w:rsidRPr="00415569" w:rsidRDefault="00060E26"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a) The lone work</w:t>
      </w:r>
      <w:r w:rsidR="00060E26">
        <w:rPr>
          <w:rFonts w:cstheme="minorHAnsi"/>
          <w:color w:val="000000"/>
        </w:rPr>
        <w:t>er</w:t>
      </w:r>
      <w:r w:rsidRPr="00415569">
        <w:rPr>
          <w:rFonts w:cstheme="minorHAnsi"/>
          <w:color w:val="000000"/>
        </w:rPr>
        <w:t xml:space="preserve"> has full knowledge of the hazards and risk to which they may be exposed </w:t>
      </w:r>
    </w:p>
    <w:p w:rsid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lastRenderedPageBreak/>
        <w:t xml:space="preserve">b) The lone worker knows what to do if something goes wrong </w:t>
      </w:r>
    </w:p>
    <w:p w:rsidR="00AE6A07" w:rsidRDefault="00AE6A07" w:rsidP="00415569">
      <w:pPr>
        <w:autoSpaceDE w:val="0"/>
        <w:autoSpaceDN w:val="0"/>
        <w:adjustRightInd w:val="0"/>
        <w:spacing w:after="0" w:line="240" w:lineRule="auto"/>
        <w:ind w:left="720" w:hanging="360"/>
        <w:rPr>
          <w:rFonts w:cstheme="minorHAnsi"/>
          <w:color w:val="000000"/>
        </w:rPr>
      </w:pPr>
    </w:p>
    <w:p w:rsidR="00AE6A07" w:rsidRDefault="00AE6A07" w:rsidP="00415569">
      <w:pPr>
        <w:autoSpaceDE w:val="0"/>
        <w:autoSpaceDN w:val="0"/>
        <w:adjustRightInd w:val="0"/>
        <w:spacing w:after="0" w:line="240" w:lineRule="auto"/>
        <w:ind w:left="720" w:hanging="360"/>
        <w:rPr>
          <w:rFonts w:cstheme="minorHAnsi"/>
          <w:color w:val="000000"/>
        </w:rPr>
      </w:pPr>
      <w:r>
        <w:rPr>
          <w:rFonts w:cstheme="minorHAnsi"/>
          <w:color w:val="000000"/>
        </w:rPr>
        <w:t>c) The Automated Lone Worker System is being utilised so that someone knows the whereabouts of the worker at all times and the length of time the worker will be working alone for</w:t>
      </w:r>
    </w:p>
    <w:p w:rsidR="00AE6A07" w:rsidRDefault="00AE6A07" w:rsidP="00415569">
      <w:pPr>
        <w:autoSpaceDE w:val="0"/>
        <w:autoSpaceDN w:val="0"/>
        <w:adjustRightInd w:val="0"/>
        <w:spacing w:after="0" w:line="240" w:lineRule="auto"/>
        <w:ind w:left="720" w:hanging="360"/>
        <w:rPr>
          <w:rFonts w:cstheme="minorHAnsi"/>
          <w:color w:val="000000"/>
        </w:rPr>
      </w:pPr>
    </w:p>
    <w:p w:rsidR="00AE6A07" w:rsidRDefault="00AE6A07" w:rsidP="00415569">
      <w:pPr>
        <w:autoSpaceDE w:val="0"/>
        <w:autoSpaceDN w:val="0"/>
        <w:adjustRightInd w:val="0"/>
        <w:spacing w:after="0" w:line="240" w:lineRule="auto"/>
        <w:ind w:left="720" w:hanging="360"/>
        <w:rPr>
          <w:rFonts w:cstheme="minorHAnsi"/>
          <w:color w:val="000000"/>
        </w:rPr>
      </w:pPr>
      <w:r>
        <w:rPr>
          <w:rFonts w:cstheme="minorHAnsi"/>
          <w:b/>
          <w:color w:val="000000"/>
          <w:u w:val="single"/>
        </w:rPr>
        <w:t xml:space="preserve">5. </w:t>
      </w:r>
      <w:r w:rsidR="001237C3">
        <w:rPr>
          <w:rFonts w:cstheme="minorHAnsi"/>
          <w:b/>
          <w:color w:val="000000"/>
          <w:u w:val="single"/>
        </w:rPr>
        <w:t>Lone Working Guidance</w:t>
      </w:r>
      <w:r>
        <w:rPr>
          <w:rFonts w:cstheme="minorHAnsi"/>
          <w:color w:val="000000"/>
        </w:rPr>
        <w:t xml:space="preserve"> </w:t>
      </w:r>
    </w:p>
    <w:p w:rsidR="00603E74" w:rsidRDefault="00603E74" w:rsidP="00603E74">
      <w:pPr>
        <w:autoSpaceDE w:val="0"/>
        <w:autoSpaceDN w:val="0"/>
        <w:adjustRightInd w:val="0"/>
        <w:spacing w:after="0" w:line="240" w:lineRule="auto"/>
        <w:rPr>
          <w:rFonts w:cstheme="minorHAnsi"/>
          <w:color w:val="000000"/>
        </w:rPr>
      </w:pPr>
    </w:p>
    <w:p w:rsidR="00603E74" w:rsidRDefault="00603E74" w:rsidP="00603E74">
      <w:pPr>
        <w:autoSpaceDE w:val="0"/>
        <w:autoSpaceDN w:val="0"/>
        <w:adjustRightInd w:val="0"/>
        <w:spacing w:after="0" w:line="240" w:lineRule="auto"/>
        <w:rPr>
          <w:rFonts w:cstheme="minorHAnsi"/>
          <w:color w:val="000000"/>
        </w:rPr>
      </w:pPr>
    </w:p>
    <w:p w:rsidR="001237C3" w:rsidRDefault="001237C3" w:rsidP="00603E74">
      <w:pPr>
        <w:autoSpaceDE w:val="0"/>
        <w:autoSpaceDN w:val="0"/>
        <w:adjustRightInd w:val="0"/>
        <w:spacing w:after="0" w:line="240" w:lineRule="auto"/>
        <w:rPr>
          <w:rFonts w:cstheme="minorHAnsi"/>
          <w:color w:val="000000"/>
        </w:rPr>
      </w:pPr>
      <w:r>
        <w:rPr>
          <w:rFonts w:cstheme="minorHAnsi"/>
          <w:color w:val="000000"/>
        </w:rPr>
        <w:t>Working alone can bring additional risks and will require additional assessment and may require</w:t>
      </w:r>
    </w:p>
    <w:p w:rsidR="001237C3" w:rsidRDefault="001237C3" w:rsidP="00603E74">
      <w:pPr>
        <w:autoSpaceDE w:val="0"/>
        <w:autoSpaceDN w:val="0"/>
        <w:adjustRightInd w:val="0"/>
        <w:spacing w:after="0" w:line="240" w:lineRule="auto"/>
        <w:rPr>
          <w:rFonts w:cstheme="minorHAnsi"/>
          <w:color w:val="000000"/>
        </w:rPr>
      </w:pPr>
      <w:r>
        <w:rPr>
          <w:rFonts w:cstheme="minorHAnsi"/>
          <w:color w:val="000000"/>
        </w:rPr>
        <w:t xml:space="preserve">special </w:t>
      </w:r>
      <w:r w:rsidRPr="00415569">
        <w:rPr>
          <w:rFonts w:cstheme="minorHAnsi"/>
          <w:color w:val="000000"/>
        </w:rPr>
        <w:t xml:space="preserve">preventative measures which should be recorded. </w:t>
      </w:r>
      <w:r>
        <w:rPr>
          <w:rFonts w:cstheme="minorHAnsi"/>
          <w:color w:val="000000"/>
        </w:rPr>
        <w:t xml:space="preserve"> </w:t>
      </w:r>
      <w:r w:rsidR="00BD175C" w:rsidRPr="00415569">
        <w:rPr>
          <w:rFonts w:cstheme="minorHAnsi"/>
          <w:color w:val="000000"/>
        </w:rPr>
        <w:t>Risk Assessments and precautionar</w:t>
      </w:r>
      <w:r w:rsidR="00BD175C">
        <w:rPr>
          <w:rFonts w:cstheme="minorHAnsi"/>
          <w:color w:val="000000"/>
        </w:rPr>
        <w:t xml:space="preserve">y </w:t>
      </w:r>
    </w:p>
    <w:p w:rsidR="00BD175C" w:rsidRDefault="00BD175C" w:rsidP="00BD175C">
      <w:pPr>
        <w:autoSpaceDE w:val="0"/>
        <w:autoSpaceDN w:val="0"/>
        <w:adjustRightInd w:val="0"/>
        <w:spacing w:after="0" w:line="240" w:lineRule="auto"/>
        <w:rPr>
          <w:rFonts w:cstheme="minorHAnsi"/>
          <w:color w:val="000000"/>
        </w:rPr>
      </w:pPr>
      <w:r>
        <w:rPr>
          <w:rFonts w:cstheme="minorHAnsi"/>
          <w:color w:val="000000"/>
        </w:rPr>
        <w:t xml:space="preserve">measures </w:t>
      </w:r>
      <w:r w:rsidRPr="00415569">
        <w:rPr>
          <w:rFonts w:cstheme="minorHAnsi"/>
          <w:color w:val="000000"/>
        </w:rPr>
        <w:t>should take account of</w:t>
      </w:r>
      <w:r>
        <w:rPr>
          <w:rFonts w:cstheme="minorHAnsi"/>
          <w:color w:val="000000"/>
        </w:rPr>
        <w:t>:</w:t>
      </w:r>
      <w:r w:rsidRPr="00BD175C">
        <w:rPr>
          <w:rFonts w:cstheme="minorHAnsi"/>
          <w:color w:val="000000"/>
        </w:rPr>
        <w:t xml:space="preserve"> </w:t>
      </w:r>
    </w:p>
    <w:p w:rsidR="00BD175C" w:rsidRDefault="00BD175C" w:rsidP="00BD175C">
      <w:pPr>
        <w:autoSpaceDE w:val="0"/>
        <w:autoSpaceDN w:val="0"/>
        <w:adjustRightInd w:val="0"/>
        <w:spacing w:after="0" w:line="240" w:lineRule="auto"/>
        <w:rPr>
          <w:rFonts w:cstheme="minorHAnsi"/>
          <w:color w:val="000000"/>
        </w:rPr>
      </w:pP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Agreeing reporting lines whilst on site </w:t>
      </w: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Monitoring use of automated lone worker system </w:t>
      </w: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Access to telephones or provision of mobiles phones </w:t>
      </w: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Provision of personal attack alarms </w:t>
      </w: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Weekend working and emergency contact arrangements, particularly key holders </w:t>
      </w: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Explaining risk assessments and protection measures </w:t>
      </w: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Medical conditions which might make a person unsuitable for lone working </w:t>
      </w: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Providing details of first aid arrangements and medical assistance </w:t>
      </w: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Guidance and training where violence to staff is possible </w:t>
      </w: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Providing and implementing safe systems of work </w:t>
      </w:r>
    </w:p>
    <w:p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Agreeing arrangements for the provision and use of work equipment </w:t>
      </w:r>
    </w:p>
    <w:p w:rsidR="00BD175C" w:rsidRP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Assessment of manual handling activities and suitable training </w:t>
      </w:r>
    </w:p>
    <w:p w:rsidR="00BD175C" w:rsidRDefault="00BD175C" w:rsidP="00415569">
      <w:pPr>
        <w:autoSpaceDE w:val="0"/>
        <w:autoSpaceDN w:val="0"/>
        <w:adjustRightInd w:val="0"/>
        <w:spacing w:after="0" w:line="240" w:lineRule="auto"/>
        <w:ind w:left="720" w:hanging="360"/>
        <w:rPr>
          <w:rFonts w:cstheme="minorHAnsi"/>
          <w:color w:val="000000"/>
        </w:rPr>
      </w:pPr>
    </w:p>
    <w:p w:rsidR="00BD175C" w:rsidRDefault="00BD175C" w:rsidP="00415569">
      <w:pPr>
        <w:autoSpaceDE w:val="0"/>
        <w:autoSpaceDN w:val="0"/>
        <w:adjustRightInd w:val="0"/>
        <w:spacing w:after="0" w:line="240" w:lineRule="auto"/>
        <w:ind w:left="720" w:hanging="360"/>
        <w:rPr>
          <w:rFonts w:cstheme="minorHAnsi"/>
          <w:color w:val="000000"/>
        </w:rPr>
      </w:pP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Whether or not a person is allowed to work alone out of normal hours depends upon both the degree of risk posed by the work and the individual. The risk involved in staying behind in the office is likely to be greater from intruders than from a personal accident. Consideration should be given to the experience and training given to the individual as well as </w:t>
      </w:r>
      <w:r w:rsidR="00D133E7">
        <w:rPr>
          <w:rFonts w:cstheme="minorHAnsi"/>
          <w:color w:val="000000"/>
        </w:rPr>
        <w:t>considering</w:t>
      </w:r>
      <w:r w:rsidRPr="00415569">
        <w:rPr>
          <w:rFonts w:cstheme="minorHAnsi"/>
          <w:color w:val="000000"/>
        </w:rPr>
        <w:t xml:space="preserve"> their health. Training should concentrate on safe person aspects. Special arrangements might need to be made for establishing a person’s safe return home as well as for security reasons. </w:t>
      </w:r>
    </w:p>
    <w:p w:rsidR="00415569" w:rsidRPr="00415569" w:rsidRDefault="00415569"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Assessment of the risks of working alone will confirm whether one unaccompanied person can actually do the work safely and precautionary measures should be based on the hazards to which the worker is exposed. This will apply not only to undertaking the task itself, but also the general situation such as remoteness of the base or place visited, </w:t>
      </w:r>
      <w:r w:rsidR="00D133E7">
        <w:rPr>
          <w:rFonts w:cstheme="minorHAnsi"/>
          <w:color w:val="000000"/>
        </w:rPr>
        <w:t xml:space="preserve">the </w:t>
      </w:r>
      <w:r w:rsidRPr="00415569">
        <w:rPr>
          <w:rFonts w:cstheme="minorHAnsi"/>
          <w:color w:val="000000"/>
        </w:rPr>
        <w:t>employee</w:t>
      </w:r>
      <w:r w:rsidR="00D133E7">
        <w:rPr>
          <w:rFonts w:cstheme="minorHAnsi"/>
          <w:color w:val="000000"/>
        </w:rPr>
        <w:t>’</w:t>
      </w:r>
      <w:r w:rsidRPr="00415569">
        <w:rPr>
          <w:rFonts w:cstheme="minorHAnsi"/>
          <w:color w:val="000000"/>
        </w:rPr>
        <w:t>s m</w:t>
      </w:r>
      <w:r w:rsidR="00D133E7">
        <w:rPr>
          <w:rFonts w:cstheme="minorHAnsi"/>
          <w:color w:val="000000"/>
        </w:rPr>
        <w:t>ode</w:t>
      </w:r>
      <w:r w:rsidRPr="00415569">
        <w:rPr>
          <w:rFonts w:cstheme="minorHAnsi"/>
          <w:color w:val="000000"/>
        </w:rPr>
        <w:t xml:space="preserve"> of travel, any potential communications problems and the likely weather conditions </w:t>
      </w:r>
      <w:r w:rsidR="00D133E7">
        <w:rPr>
          <w:rFonts w:cstheme="minorHAnsi"/>
          <w:color w:val="000000"/>
        </w:rPr>
        <w:t>for example</w:t>
      </w:r>
      <w:r w:rsidRPr="00415569">
        <w:rPr>
          <w:rFonts w:cstheme="minorHAnsi"/>
          <w:color w:val="000000"/>
        </w:rPr>
        <w:t xml:space="preserve">. </w:t>
      </w:r>
    </w:p>
    <w:p w:rsidR="00415569" w:rsidRPr="00415569" w:rsidRDefault="00415569" w:rsidP="00415569">
      <w:pPr>
        <w:autoSpaceDE w:val="0"/>
        <w:autoSpaceDN w:val="0"/>
        <w:adjustRightInd w:val="0"/>
        <w:spacing w:after="0" w:line="240" w:lineRule="auto"/>
        <w:rPr>
          <w:rFonts w:cstheme="minorHAnsi"/>
          <w:color w:val="000000"/>
        </w:rPr>
      </w:pPr>
    </w:p>
    <w:p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Although lone workers cannot be subject to constant supervision, it is still </w:t>
      </w:r>
      <w:r w:rsidR="00D133E7">
        <w:rPr>
          <w:rFonts w:cstheme="minorHAnsi"/>
          <w:color w:val="000000"/>
        </w:rPr>
        <w:t>the</w:t>
      </w:r>
      <w:r w:rsidRPr="00415569">
        <w:rPr>
          <w:rFonts w:cstheme="minorHAnsi"/>
          <w:color w:val="000000"/>
        </w:rPr>
        <w:t xml:space="preserve"> employer</w:t>
      </w:r>
      <w:r w:rsidR="00D133E7">
        <w:rPr>
          <w:rFonts w:cstheme="minorHAnsi"/>
          <w:color w:val="000000"/>
        </w:rPr>
        <w:t>’</w:t>
      </w:r>
      <w:r w:rsidRPr="00415569">
        <w:rPr>
          <w:rFonts w:cstheme="minorHAnsi"/>
          <w:color w:val="000000"/>
        </w:rPr>
        <w:t xml:space="preserve">s duty to provide appropriate controls of the work activity. The extent of supervision is a management decision and will vary dependent upon the risk involved and the experience and proficiency of the member of staff to identify and handle safety issues. It should not be left for the individuals to decide on a course of action and have to ask for assistance. </w:t>
      </w:r>
    </w:p>
    <w:p w:rsidR="00D133E7" w:rsidRPr="00415569" w:rsidRDefault="00D133E7" w:rsidP="00415569">
      <w:pPr>
        <w:autoSpaceDE w:val="0"/>
        <w:autoSpaceDN w:val="0"/>
        <w:adjustRightInd w:val="0"/>
        <w:spacing w:after="0" w:line="240" w:lineRule="auto"/>
        <w:rPr>
          <w:rFonts w:cstheme="minorHAnsi"/>
          <w:color w:val="000000"/>
        </w:rPr>
      </w:pPr>
    </w:p>
    <w:p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Staff new to the job may need to be accompanied during their ‘induction period’ since it is likely that they will be required to make decisions on site without reference to their line manager or deal with situations which are new to them and may present special risks. </w:t>
      </w:r>
    </w:p>
    <w:p w:rsidR="00D133E7" w:rsidRDefault="00D133E7" w:rsidP="00415569">
      <w:pPr>
        <w:autoSpaceDE w:val="0"/>
        <w:autoSpaceDN w:val="0"/>
        <w:adjustRightInd w:val="0"/>
        <w:spacing w:after="0" w:line="240" w:lineRule="auto"/>
        <w:rPr>
          <w:rFonts w:cstheme="minorHAnsi"/>
          <w:color w:val="000000"/>
        </w:rPr>
      </w:pPr>
    </w:p>
    <w:p w:rsidR="00D133E7" w:rsidRDefault="00D133E7" w:rsidP="00415569">
      <w:pPr>
        <w:autoSpaceDE w:val="0"/>
        <w:autoSpaceDN w:val="0"/>
        <w:adjustRightInd w:val="0"/>
        <w:spacing w:after="0" w:line="240" w:lineRule="auto"/>
        <w:rPr>
          <w:rFonts w:cstheme="minorHAnsi"/>
          <w:color w:val="000000"/>
        </w:rPr>
      </w:pPr>
    </w:p>
    <w:p w:rsidR="00D133E7" w:rsidRPr="00D133E7" w:rsidRDefault="00D133E7" w:rsidP="00415569">
      <w:pPr>
        <w:autoSpaceDE w:val="0"/>
        <w:autoSpaceDN w:val="0"/>
        <w:adjustRightInd w:val="0"/>
        <w:spacing w:after="0" w:line="240" w:lineRule="auto"/>
        <w:rPr>
          <w:rFonts w:cstheme="minorHAnsi"/>
          <w:b/>
          <w:color w:val="000000"/>
          <w:u w:val="single"/>
        </w:rPr>
      </w:pPr>
      <w:r>
        <w:rPr>
          <w:rFonts w:cstheme="minorHAnsi"/>
          <w:b/>
          <w:color w:val="000000"/>
          <w:u w:val="single"/>
        </w:rPr>
        <w:lastRenderedPageBreak/>
        <w:t xml:space="preserve">6. Guidance relating to Interviews at the Office </w:t>
      </w:r>
    </w:p>
    <w:p w:rsidR="00415569" w:rsidRPr="00415569" w:rsidRDefault="00415569" w:rsidP="00415569">
      <w:pPr>
        <w:autoSpaceDE w:val="0"/>
        <w:autoSpaceDN w:val="0"/>
        <w:adjustRightInd w:val="0"/>
        <w:spacing w:after="0" w:line="240" w:lineRule="auto"/>
        <w:rPr>
          <w:rFonts w:cstheme="minorHAnsi"/>
          <w:b/>
          <w:bCs/>
          <w:i/>
          <w:iCs/>
          <w:color w:val="000000"/>
        </w:rPr>
      </w:pPr>
    </w:p>
    <w:p w:rsidR="00D133E7" w:rsidRDefault="00415569" w:rsidP="00415569">
      <w:pPr>
        <w:autoSpaceDE w:val="0"/>
        <w:autoSpaceDN w:val="0"/>
        <w:adjustRightInd w:val="0"/>
        <w:spacing w:after="0" w:line="240" w:lineRule="auto"/>
        <w:rPr>
          <w:rFonts w:cstheme="minorHAnsi"/>
          <w:color w:val="000000"/>
        </w:rPr>
      </w:pPr>
      <w:r w:rsidRPr="00D133E7">
        <w:rPr>
          <w:rFonts w:cstheme="minorHAnsi"/>
          <w:b/>
          <w:bCs/>
          <w:iCs/>
          <w:color w:val="000000"/>
        </w:rPr>
        <w:t xml:space="preserve">The following points are listed as basic precautions to observe: </w:t>
      </w:r>
    </w:p>
    <w:p w:rsidR="00D133E7" w:rsidRDefault="00D133E7" w:rsidP="00415569">
      <w:pPr>
        <w:autoSpaceDE w:val="0"/>
        <w:autoSpaceDN w:val="0"/>
        <w:adjustRightInd w:val="0"/>
        <w:spacing w:after="0" w:line="240" w:lineRule="auto"/>
        <w:rPr>
          <w:rFonts w:cstheme="minorHAnsi"/>
          <w:color w:val="000000"/>
        </w:rPr>
      </w:pPr>
    </w:p>
    <w:p w:rsidR="00415569" w:rsidRPr="00415569" w:rsidRDefault="00415569" w:rsidP="00415569">
      <w:pPr>
        <w:autoSpaceDE w:val="0"/>
        <w:autoSpaceDN w:val="0"/>
        <w:adjustRightInd w:val="0"/>
        <w:spacing w:after="0" w:line="240" w:lineRule="auto"/>
        <w:rPr>
          <w:rFonts w:cstheme="minorHAnsi"/>
          <w:color w:val="000000"/>
        </w:rPr>
      </w:pPr>
      <w:r w:rsidRPr="00D133E7">
        <w:rPr>
          <w:rFonts w:cstheme="minorHAnsi"/>
          <w:color w:val="000000"/>
        </w:rPr>
        <w:t>•</w:t>
      </w:r>
      <w:r w:rsidRPr="00415569">
        <w:rPr>
          <w:rFonts w:cstheme="minorHAnsi"/>
          <w:color w:val="000000"/>
        </w:rPr>
        <w:t xml:space="preserve">Where possible work to an appointment system </w:t>
      </w:r>
    </w:p>
    <w:p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If there are any concerns before or during the interviews two members of staff must be present </w:t>
      </w:r>
    </w:p>
    <w:p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If a panic button or alarm is activated, staff nearby must render assistance first and then call the relevant authorities if other staff are not available to do this </w:t>
      </w:r>
    </w:p>
    <w:p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Look after yourself as first priority – it may be necessary to leave the room </w:t>
      </w:r>
    </w:p>
    <w:p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Avoid keeping people waiting but if unavoidable keep them informed of the situation </w:t>
      </w:r>
    </w:p>
    <w:p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Make sure the area is welcoming and friendly. Invite persons to sit down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Keep between the participant/interviewee and the exit door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Remove or secure freestanding items that could be used as missiles </w:t>
      </w:r>
    </w:p>
    <w:p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When interview</w:t>
      </w:r>
      <w:r w:rsidR="00D133E7">
        <w:rPr>
          <w:rFonts w:cstheme="minorHAnsi"/>
          <w:color w:val="000000"/>
        </w:rPr>
        <w:t>s</w:t>
      </w:r>
      <w:r w:rsidRPr="00415569">
        <w:rPr>
          <w:rFonts w:cstheme="minorHAnsi"/>
          <w:color w:val="000000"/>
        </w:rPr>
        <w:t xml:space="preserve"> are in progress make other staff aware so that they can carry out regular checks on the situation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Use strategies taught on violence prevention courses </w:t>
      </w:r>
    </w:p>
    <w:p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If persons to be interviewed appear drunk, angry or exceptionally agitated do not conduct the interview</w:t>
      </w:r>
      <w:r w:rsidR="00D133E7">
        <w:rPr>
          <w:rFonts w:cstheme="minorHAnsi"/>
          <w:color w:val="000000"/>
        </w:rPr>
        <w:t xml:space="preserve"> </w:t>
      </w:r>
      <w:r w:rsidRPr="00415569">
        <w:rPr>
          <w:rFonts w:cstheme="minorHAnsi"/>
          <w:color w:val="000000"/>
        </w:rPr>
        <w:t xml:space="preserve"> </w:t>
      </w:r>
    </w:p>
    <w:p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Interview rooms must be vacated if members of the public use threatening or violent behaviour </w:t>
      </w:r>
    </w:p>
    <w:p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Note any problems you have had on the file after an interview </w:t>
      </w:r>
    </w:p>
    <w:p w:rsidR="00B84765" w:rsidRDefault="00B84765" w:rsidP="00415569">
      <w:pPr>
        <w:autoSpaceDE w:val="0"/>
        <w:autoSpaceDN w:val="0"/>
        <w:adjustRightInd w:val="0"/>
        <w:spacing w:after="0" w:line="240" w:lineRule="auto"/>
        <w:rPr>
          <w:rFonts w:cstheme="minorHAnsi"/>
          <w:color w:val="000000"/>
        </w:rPr>
      </w:pPr>
    </w:p>
    <w:p w:rsidR="00B84765" w:rsidRDefault="00B84765" w:rsidP="00415569">
      <w:pPr>
        <w:autoSpaceDE w:val="0"/>
        <w:autoSpaceDN w:val="0"/>
        <w:adjustRightInd w:val="0"/>
        <w:spacing w:after="0" w:line="240" w:lineRule="auto"/>
        <w:rPr>
          <w:rFonts w:cstheme="minorHAnsi"/>
          <w:color w:val="000000"/>
        </w:rPr>
      </w:pPr>
    </w:p>
    <w:p w:rsidR="00B84765" w:rsidRPr="00B84765" w:rsidRDefault="00B84765" w:rsidP="00415569">
      <w:pPr>
        <w:autoSpaceDE w:val="0"/>
        <w:autoSpaceDN w:val="0"/>
        <w:adjustRightInd w:val="0"/>
        <w:spacing w:after="0" w:line="240" w:lineRule="auto"/>
        <w:rPr>
          <w:rFonts w:cstheme="minorHAnsi"/>
          <w:b/>
          <w:color w:val="000000"/>
          <w:u w:val="single"/>
        </w:rPr>
      </w:pPr>
      <w:r>
        <w:rPr>
          <w:rFonts w:cstheme="minorHAnsi"/>
          <w:b/>
          <w:color w:val="000000"/>
          <w:u w:val="single"/>
        </w:rPr>
        <w:t xml:space="preserve">7. </w:t>
      </w:r>
      <w:r w:rsidR="00D27C1F">
        <w:rPr>
          <w:rFonts w:cstheme="minorHAnsi"/>
          <w:b/>
          <w:color w:val="000000"/>
          <w:u w:val="single"/>
        </w:rPr>
        <w:t xml:space="preserve">Checklist </w:t>
      </w:r>
      <w:r>
        <w:rPr>
          <w:rFonts w:cstheme="minorHAnsi"/>
          <w:b/>
          <w:color w:val="000000"/>
          <w:u w:val="single"/>
        </w:rPr>
        <w:t xml:space="preserve">for </w:t>
      </w:r>
      <w:proofErr w:type="spellStart"/>
      <w:r>
        <w:rPr>
          <w:rFonts w:cstheme="minorHAnsi"/>
          <w:b/>
          <w:color w:val="000000"/>
          <w:u w:val="single"/>
        </w:rPr>
        <w:t>Manager’s</w:t>
      </w:r>
      <w:proofErr w:type="spellEnd"/>
      <w:r w:rsidR="00D27C1F">
        <w:rPr>
          <w:rFonts w:cstheme="minorHAnsi"/>
          <w:b/>
          <w:color w:val="000000"/>
          <w:u w:val="single"/>
        </w:rPr>
        <w:t xml:space="preserve"> of staff conducting Home and Site Visits</w:t>
      </w:r>
    </w:p>
    <w:p w:rsidR="006610C7" w:rsidRDefault="006610C7" w:rsidP="00415569">
      <w:pPr>
        <w:autoSpaceDE w:val="0"/>
        <w:autoSpaceDN w:val="0"/>
        <w:adjustRightInd w:val="0"/>
        <w:spacing w:after="0" w:line="240" w:lineRule="auto"/>
        <w:outlineLvl w:val="0"/>
        <w:rPr>
          <w:rFonts w:cstheme="minorHAnsi"/>
          <w:color w:val="000000"/>
        </w:rPr>
      </w:pPr>
    </w:p>
    <w:p w:rsidR="006610C7" w:rsidRDefault="00415569" w:rsidP="00415569">
      <w:pPr>
        <w:autoSpaceDE w:val="0"/>
        <w:autoSpaceDN w:val="0"/>
        <w:adjustRightInd w:val="0"/>
        <w:spacing w:after="0" w:line="240" w:lineRule="auto"/>
        <w:outlineLvl w:val="0"/>
        <w:rPr>
          <w:rFonts w:cstheme="minorHAnsi"/>
          <w:b/>
          <w:bCs/>
          <w:color w:val="000000"/>
        </w:rPr>
      </w:pPr>
      <w:r w:rsidRPr="00415569">
        <w:rPr>
          <w:rFonts w:cstheme="minorHAnsi"/>
          <w:b/>
          <w:bCs/>
          <w:color w:val="000000"/>
        </w:rPr>
        <w:t>Are your staff who visit</w:t>
      </w:r>
      <w:r w:rsidR="006610C7">
        <w:rPr>
          <w:rFonts w:cstheme="minorHAnsi"/>
          <w:b/>
          <w:bCs/>
          <w:color w:val="000000"/>
        </w:rPr>
        <w:t>:</w:t>
      </w:r>
    </w:p>
    <w:p w:rsidR="00415569" w:rsidRPr="00415569" w:rsidRDefault="00415569" w:rsidP="00415569">
      <w:pPr>
        <w:autoSpaceDE w:val="0"/>
        <w:autoSpaceDN w:val="0"/>
        <w:adjustRightInd w:val="0"/>
        <w:spacing w:after="0" w:line="240" w:lineRule="auto"/>
        <w:outlineLvl w:val="0"/>
        <w:rPr>
          <w:rFonts w:cstheme="minorHAnsi"/>
          <w:color w:val="000000"/>
        </w:rPr>
      </w:pPr>
      <w:r w:rsidRPr="00415569">
        <w:rPr>
          <w:rFonts w:cstheme="minorHAnsi"/>
          <w:b/>
          <w:bCs/>
          <w:color w:val="000000"/>
        </w:rPr>
        <w:t xml:space="preserve">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a) fully trained in strategies for the prevention of violence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b) briefed about the area where they work, including traditions etc.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c) given all available information about the participant from all relevant agencies </w:t>
      </w:r>
    </w:p>
    <w:p w:rsidR="00415569" w:rsidRPr="00415569" w:rsidRDefault="00415569" w:rsidP="00415569">
      <w:pPr>
        <w:autoSpaceDE w:val="0"/>
        <w:autoSpaceDN w:val="0"/>
        <w:adjustRightInd w:val="0"/>
        <w:spacing w:after="0" w:line="240" w:lineRule="auto"/>
        <w:rPr>
          <w:rFonts w:cstheme="minorHAnsi"/>
          <w:color w:val="000000"/>
        </w:rPr>
      </w:pPr>
    </w:p>
    <w:p w:rsidR="006610C7" w:rsidRDefault="00415569" w:rsidP="00415569">
      <w:pPr>
        <w:autoSpaceDE w:val="0"/>
        <w:autoSpaceDN w:val="0"/>
        <w:adjustRightInd w:val="0"/>
        <w:spacing w:after="0" w:line="240" w:lineRule="auto"/>
        <w:outlineLvl w:val="0"/>
        <w:rPr>
          <w:rFonts w:cstheme="minorHAnsi"/>
          <w:b/>
          <w:bCs/>
          <w:color w:val="000000"/>
        </w:rPr>
      </w:pPr>
      <w:r w:rsidRPr="00415569">
        <w:rPr>
          <w:rFonts w:cstheme="minorHAnsi"/>
          <w:b/>
          <w:bCs/>
          <w:color w:val="000000"/>
        </w:rPr>
        <w:t>Have they</w:t>
      </w:r>
      <w:r w:rsidR="006610C7">
        <w:rPr>
          <w:rFonts w:cstheme="minorHAnsi"/>
          <w:b/>
          <w:bCs/>
          <w:color w:val="000000"/>
        </w:rPr>
        <w:t>:</w:t>
      </w:r>
    </w:p>
    <w:p w:rsidR="00415569" w:rsidRPr="00415569" w:rsidRDefault="00415569" w:rsidP="00415569">
      <w:pPr>
        <w:autoSpaceDE w:val="0"/>
        <w:autoSpaceDN w:val="0"/>
        <w:adjustRightInd w:val="0"/>
        <w:spacing w:after="0" w:line="240" w:lineRule="auto"/>
        <w:outlineLvl w:val="0"/>
        <w:rPr>
          <w:rFonts w:cstheme="minorHAnsi"/>
          <w:color w:val="000000"/>
        </w:rPr>
      </w:pPr>
      <w:r w:rsidRPr="00415569">
        <w:rPr>
          <w:rFonts w:cstheme="minorHAnsi"/>
          <w:b/>
          <w:bCs/>
          <w:color w:val="000000"/>
        </w:rPr>
        <w:t xml:space="preserve">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a) understood the importance of previewing information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b) left an itinerary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c) aware of emergency system and how to use it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d) made plans to keep in contact with colleagues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e) got an emergency phone number and means to contact you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f) a sound </w:t>
      </w:r>
      <w:r w:rsidR="006610C7">
        <w:rPr>
          <w:rFonts w:cstheme="minorHAnsi"/>
          <w:color w:val="000000"/>
        </w:rPr>
        <w:t>understanding</w:t>
      </w:r>
      <w:r w:rsidRPr="00415569">
        <w:rPr>
          <w:rFonts w:cstheme="minorHAnsi"/>
          <w:color w:val="000000"/>
        </w:rPr>
        <w:t xml:space="preserve"> of the organisation</w:t>
      </w:r>
      <w:r w:rsidR="006610C7">
        <w:rPr>
          <w:rFonts w:cstheme="minorHAnsi"/>
          <w:color w:val="000000"/>
        </w:rPr>
        <w:t>’</w:t>
      </w:r>
      <w:r w:rsidRPr="00415569">
        <w:rPr>
          <w:rFonts w:cstheme="minorHAnsi"/>
          <w:color w:val="000000"/>
        </w:rPr>
        <w:t xml:space="preserve">s preventative strategy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g) authority to arrange an accompanied visit or use of taxis </w:t>
      </w:r>
    </w:p>
    <w:p w:rsidR="00415569" w:rsidRPr="00415569" w:rsidRDefault="00415569" w:rsidP="00415569">
      <w:pPr>
        <w:autoSpaceDE w:val="0"/>
        <w:autoSpaceDN w:val="0"/>
        <w:adjustRightInd w:val="0"/>
        <w:spacing w:after="0" w:line="240" w:lineRule="auto"/>
        <w:rPr>
          <w:rFonts w:cstheme="minorHAnsi"/>
          <w:color w:val="000000"/>
        </w:rPr>
      </w:pPr>
    </w:p>
    <w:p w:rsidR="006610C7" w:rsidRDefault="00415569" w:rsidP="00415569">
      <w:pPr>
        <w:autoSpaceDE w:val="0"/>
        <w:autoSpaceDN w:val="0"/>
        <w:adjustRightInd w:val="0"/>
        <w:spacing w:after="0" w:line="240" w:lineRule="auto"/>
        <w:outlineLvl w:val="0"/>
        <w:rPr>
          <w:rFonts w:cstheme="minorHAnsi"/>
          <w:b/>
          <w:bCs/>
          <w:color w:val="000000"/>
        </w:rPr>
      </w:pPr>
      <w:r w:rsidRPr="00415569">
        <w:rPr>
          <w:rFonts w:cstheme="minorHAnsi"/>
          <w:b/>
          <w:bCs/>
          <w:color w:val="000000"/>
        </w:rPr>
        <w:t>Do they</w:t>
      </w:r>
      <w:r w:rsidR="006610C7">
        <w:rPr>
          <w:rFonts w:cstheme="minorHAnsi"/>
          <w:b/>
          <w:bCs/>
          <w:color w:val="000000"/>
        </w:rPr>
        <w:t>:</w:t>
      </w:r>
    </w:p>
    <w:p w:rsidR="00415569" w:rsidRPr="00415569" w:rsidRDefault="00415569" w:rsidP="00415569">
      <w:pPr>
        <w:autoSpaceDE w:val="0"/>
        <w:autoSpaceDN w:val="0"/>
        <w:adjustRightInd w:val="0"/>
        <w:spacing w:after="0" w:line="240" w:lineRule="auto"/>
        <w:outlineLvl w:val="0"/>
        <w:rPr>
          <w:rFonts w:cstheme="minorHAnsi"/>
          <w:color w:val="000000"/>
        </w:rPr>
      </w:pPr>
      <w:r w:rsidRPr="00415569">
        <w:rPr>
          <w:rFonts w:cstheme="minorHAnsi"/>
          <w:b/>
          <w:bCs/>
          <w:color w:val="000000"/>
        </w:rPr>
        <w:t xml:space="preserve">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a) have access to incident forms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b) appreciate the need for the procedure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c) use the forms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d) know your attitude to premature termination of an interview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e) appreciate their responsibility for their own safety </w:t>
      </w:r>
    </w:p>
    <w:p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f) understand the provision for their support by the organisation </w:t>
      </w:r>
    </w:p>
    <w:p w:rsidR="00415569" w:rsidRPr="00415569" w:rsidRDefault="00415569" w:rsidP="00415569">
      <w:pPr>
        <w:autoSpaceDE w:val="0"/>
        <w:autoSpaceDN w:val="0"/>
        <w:adjustRightInd w:val="0"/>
        <w:spacing w:after="0" w:line="240" w:lineRule="auto"/>
        <w:rPr>
          <w:rFonts w:cstheme="minorHAnsi"/>
          <w:color w:val="000000"/>
        </w:rPr>
      </w:pPr>
    </w:p>
    <w:p w:rsidR="00415569" w:rsidRDefault="00415569" w:rsidP="00415569">
      <w:pPr>
        <w:pageBreakBefore/>
        <w:autoSpaceDE w:val="0"/>
        <w:autoSpaceDN w:val="0"/>
        <w:adjustRightInd w:val="0"/>
        <w:spacing w:after="0" w:line="240" w:lineRule="auto"/>
        <w:rPr>
          <w:rFonts w:cstheme="minorHAnsi"/>
          <w:b/>
          <w:bCs/>
          <w:color w:val="000000"/>
          <w:u w:val="single"/>
        </w:rPr>
      </w:pPr>
      <w:r w:rsidRPr="006610C7">
        <w:rPr>
          <w:rFonts w:cstheme="minorHAnsi"/>
          <w:b/>
          <w:bCs/>
          <w:color w:val="000000"/>
          <w:u w:val="single"/>
        </w:rPr>
        <w:lastRenderedPageBreak/>
        <w:t>8</w:t>
      </w:r>
      <w:r w:rsidR="006610C7">
        <w:rPr>
          <w:rFonts w:cstheme="minorHAnsi"/>
          <w:b/>
          <w:bCs/>
          <w:color w:val="000000"/>
          <w:u w:val="single"/>
        </w:rPr>
        <w:t>.</w:t>
      </w:r>
      <w:r w:rsidRPr="006610C7">
        <w:rPr>
          <w:rFonts w:cstheme="minorHAnsi"/>
          <w:b/>
          <w:bCs/>
          <w:color w:val="000000"/>
          <w:u w:val="single"/>
        </w:rPr>
        <w:t xml:space="preserve"> C</w:t>
      </w:r>
      <w:r w:rsidR="006610C7">
        <w:rPr>
          <w:rFonts w:cstheme="minorHAnsi"/>
          <w:b/>
          <w:bCs/>
          <w:color w:val="000000"/>
          <w:u w:val="single"/>
        </w:rPr>
        <w:t>hecklist for Staff visiting Participants or Sites</w:t>
      </w:r>
      <w:r w:rsidRPr="006610C7">
        <w:rPr>
          <w:rFonts w:cstheme="minorHAnsi"/>
          <w:b/>
          <w:bCs/>
          <w:color w:val="000000"/>
          <w:u w:val="single"/>
        </w:rPr>
        <w:t xml:space="preserve"> </w:t>
      </w:r>
    </w:p>
    <w:p w:rsidR="006610C7" w:rsidRDefault="006610C7" w:rsidP="00415569">
      <w:pPr>
        <w:autoSpaceDE w:val="0"/>
        <w:autoSpaceDN w:val="0"/>
        <w:adjustRightInd w:val="0"/>
        <w:spacing w:after="0" w:line="240" w:lineRule="auto"/>
        <w:rPr>
          <w:rFonts w:cstheme="minorHAnsi"/>
          <w:color w:val="000000"/>
          <w:u w:val="single"/>
        </w:rPr>
      </w:pPr>
    </w:p>
    <w:p w:rsidR="006610C7" w:rsidRDefault="00415569" w:rsidP="00415569">
      <w:pPr>
        <w:autoSpaceDE w:val="0"/>
        <w:autoSpaceDN w:val="0"/>
        <w:adjustRightInd w:val="0"/>
        <w:spacing w:after="0" w:line="240" w:lineRule="auto"/>
        <w:rPr>
          <w:rFonts w:cstheme="minorHAnsi"/>
          <w:b/>
          <w:bCs/>
          <w:color w:val="000000"/>
        </w:rPr>
      </w:pPr>
      <w:r w:rsidRPr="00415569">
        <w:rPr>
          <w:rFonts w:cstheme="minorHAnsi"/>
          <w:b/>
          <w:bCs/>
          <w:color w:val="000000"/>
        </w:rPr>
        <w:t>Have you</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Had adequate training on the subject of violence and aggression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A sound </w:t>
      </w:r>
      <w:r w:rsidR="006610C7">
        <w:rPr>
          <w:rFonts w:cstheme="minorHAnsi"/>
          <w:color w:val="000000"/>
        </w:rPr>
        <w:t>understanding</w:t>
      </w:r>
      <w:r w:rsidRPr="00415569">
        <w:rPr>
          <w:rFonts w:cstheme="minorHAnsi"/>
          <w:color w:val="000000"/>
        </w:rPr>
        <w:t xml:space="preserve"> of the relevant procedures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A clear idea about the area into which you are going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Carefully previewed the participants file beforehand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Asked to ‘double up’ take an escort or use a taxi if unsure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Made an appointment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Left your itinerary and expected departure/arrival times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Left details of your itinerary with the operators of the Emergency system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Told colleagues, manager about possible changes to plans </w:t>
      </w:r>
    </w:p>
    <w:p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Arrange for contact if your return is overdue </w:t>
      </w:r>
    </w:p>
    <w:p w:rsidR="00415569" w:rsidRPr="00415569" w:rsidRDefault="00415569" w:rsidP="00415569">
      <w:pPr>
        <w:autoSpaceDE w:val="0"/>
        <w:autoSpaceDN w:val="0"/>
        <w:adjustRightInd w:val="0"/>
        <w:spacing w:after="0" w:line="240" w:lineRule="auto"/>
        <w:rPr>
          <w:rFonts w:cstheme="minorHAnsi"/>
          <w:color w:val="000000"/>
        </w:rPr>
      </w:pPr>
    </w:p>
    <w:p w:rsidR="00415569" w:rsidRDefault="00415569" w:rsidP="00415569">
      <w:pPr>
        <w:autoSpaceDE w:val="0"/>
        <w:autoSpaceDN w:val="0"/>
        <w:adjustRightInd w:val="0"/>
        <w:spacing w:after="0" w:line="240" w:lineRule="auto"/>
        <w:rPr>
          <w:rFonts w:cstheme="minorHAnsi"/>
          <w:b/>
          <w:bCs/>
          <w:color w:val="000000"/>
        </w:rPr>
      </w:pPr>
      <w:r w:rsidRPr="00415569">
        <w:rPr>
          <w:rFonts w:cstheme="minorHAnsi"/>
          <w:b/>
          <w:bCs/>
          <w:color w:val="000000"/>
        </w:rPr>
        <w:t xml:space="preserve">Do you carry </w:t>
      </w:r>
    </w:p>
    <w:p w:rsidR="006610C7" w:rsidRPr="00415569" w:rsidRDefault="006610C7" w:rsidP="00415569">
      <w:pPr>
        <w:autoSpaceDE w:val="0"/>
        <w:autoSpaceDN w:val="0"/>
        <w:adjustRightInd w:val="0"/>
        <w:spacing w:after="0" w:line="240" w:lineRule="auto"/>
        <w:rPr>
          <w:rFonts w:cstheme="minorHAnsi"/>
          <w:color w:val="000000"/>
        </w:rPr>
      </w:pPr>
    </w:p>
    <w:p w:rsidR="006610C7"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A personal alarm</w:t>
      </w:r>
      <w:r w:rsidR="006610C7">
        <w:rPr>
          <w:rFonts w:cstheme="minorHAnsi"/>
          <w:color w:val="000000"/>
        </w:rPr>
        <w:t xml:space="preserve">, automated lone working system, </w:t>
      </w:r>
      <w:r w:rsidRPr="00415569">
        <w:rPr>
          <w:rFonts w:cstheme="minorHAnsi"/>
          <w:color w:val="000000"/>
        </w:rPr>
        <w:t xml:space="preserve">mobile phone and a torch. </w:t>
      </w:r>
    </w:p>
    <w:p w:rsidR="006610C7" w:rsidRDefault="006610C7" w:rsidP="00415569">
      <w:pPr>
        <w:autoSpaceDE w:val="0"/>
        <w:autoSpaceDN w:val="0"/>
        <w:adjustRightInd w:val="0"/>
        <w:spacing w:after="0" w:line="240" w:lineRule="auto"/>
        <w:rPr>
          <w:rFonts w:cstheme="minorHAnsi"/>
          <w:color w:val="000000"/>
        </w:rPr>
      </w:pPr>
    </w:p>
    <w:p w:rsidR="006610C7" w:rsidRDefault="006610C7" w:rsidP="00415569">
      <w:pPr>
        <w:autoSpaceDE w:val="0"/>
        <w:autoSpaceDN w:val="0"/>
        <w:adjustRightInd w:val="0"/>
        <w:spacing w:after="0" w:line="240" w:lineRule="auto"/>
        <w:rPr>
          <w:rFonts w:cstheme="minorHAnsi"/>
          <w:color w:val="000000"/>
        </w:rPr>
      </w:pPr>
      <w:r>
        <w:rPr>
          <w:rFonts w:cstheme="minorHAnsi"/>
          <w:color w:val="000000"/>
        </w:rPr>
        <w:t>Are they charged?</w:t>
      </w:r>
    </w:p>
    <w:p w:rsidR="006610C7"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Do</w:t>
      </w:r>
      <w:r w:rsidR="006610C7">
        <w:rPr>
          <w:rFonts w:cstheme="minorHAnsi"/>
          <w:color w:val="000000"/>
        </w:rPr>
        <w:t xml:space="preserve"> they</w:t>
      </w:r>
      <w:r w:rsidRPr="00415569">
        <w:rPr>
          <w:rFonts w:cstheme="minorHAnsi"/>
          <w:color w:val="000000"/>
        </w:rPr>
        <w:t xml:space="preserve"> work</w:t>
      </w:r>
      <w:r w:rsidR="006610C7">
        <w:rPr>
          <w:rFonts w:cstheme="minorHAnsi"/>
          <w:color w:val="000000"/>
        </w:rPr>
        <w:t>?</w:t>
      </w:r>
    </w:p>
    <w:p w:rsidR="00415569" w:rsidRPr="00415569" w:rsidRDefault="006610C7" w:rsidP="00415569">
      <w:pPr>
        <w:autoSpaceDE w:val="0"/>
        <w:autoSpaceDN w:val="0"/>
        <w:adjustRightInd w:val="0"/>
        <w:spacing w:after="0" w:line="240" w:lineRule="auto"/>
        <w:rPr>
          <w:rFonts w:cstheme="minorHAnsi"/>
          <w:color w:val="000000"/>
        </w:rPr>
      </w:pPr>
      <w:r>
        <w:rPr>
          <w:rFonts w:cstheme="minorHAnsi"/>
          <w:color w:val="000000"/>
        </w:rPr>
        <w:t>I</w:t>
      </w:r>
      <w:r w:rsidR="00415569" w:rsidRPr="00415569">
        <w:rPr>
          <w:rFonts w:cstheme="minorHAnsi"/>
          <w:color w:val="000000"/>
        </w:rPr>
        <w:t>s it handy</w:t>
      </w:r>
      <w:r>
        <w:rPr>
          <w:rFonts w:cstheme="minorHAnsi"/>
          <w:color w:val="000000"/>
        </w:rPr>
        <w:t>?</w:t>
      </w:r>
    </w:p>
    <w:p w:rsidR="00FE5137" w:rsidRDefault="00FE5137" w:rsidP="00FE5137">
      <w:pPr>
        <w:widowControl w:val="0"/>
        <w:autoSpaceDE w:val="0"/>
        <w:autoSpaceDN w:val="0"/>
        <w:adjustRightInd w:val="0"/>
        <w:spacing w:after="0" w:line="240" w:lineRule="auto"/>
        <w:jc w:val="both"/>
        <w:rPr>
          <w:rFonts w:eastAsia="Times New Roman" w:cstheme="minorHAnsi"/>
          <w:b/>
        </w:rPr>
      </w:pPr>
    </w:p>
    <w:p w:rsidR="00FE5137" w:rsidRDefault="00FE5137" w:rsidP="00FE5137">
      <w:pPr>
        <w:widowControl w:val="0"/>
        <w:autoSpaceDE w:val="0"/>
        <w:autoSpaceDN w:val="0"/>
        <w:adjustRightInd w:val="0"/>
        <w:spacing w:after="0" w:line="240" w:lineRule="auto"/>
        <w:jc w:val="both"/>
        <w:rPr>
          <w:rFonts w:eastAsia="Times New Roman" w:cstheme="minorHAnsi"/>
          <w:b/>
          <w:lang w:val="en-US"/>
        </w:rPr>
      </w:pPr>
    </w:p>
    <w:p w:rsidR="00FE5137" w:rsidRPr="00FE5137" w:rsidRDefault="00FE5137" w:rsidP="00FE5137">
      <w:pPr>
        <w:widowControl w:val="0"/>
        <w:autoSpaceDE w:val="0"/>
        <w:autoSpaceDN w:val="0"/>
        <w:adjustRightInd w:val="0"/>
        <w:spacing w:after="0" w:line="240" w:lineRule="auto"/>
        <w:jc w:val="both"/>
        <w:rPr>
          <w:rFonts w:eastAsia="Times New Roman" w:cstheme="minorHAnsi"/>
          <w:b/>
          <w:bCs/>
          <w:u w:val="single"/>
        </w:rPr>
      </w:pPr>
      <w:r w:rsidRPr="00FE5137">
        <w:rPr>
          <w:rFonts w:eastAsia="Times New Roman" w:cstheme="minorHAnsi"/>
          <w:b/>
          <w:u w:val="single"/>
          <w:lang w:val="en-US"/>
        </w:rPr>
        <w:t>9. Review Schedule:</w:t>
      </w:r>
    </w:p>
    <w:p w:rsidR="00FE5137" w:rsidRDefault="00FE5137" w:rsidP="00FE5137">
      <w:pPr>
        <w:widowControl w:val="0"/>
        <w:autoSpaceDE w:val="0"/>
        <w:autoSpaceDN w:val="0"/>
        <w:adjustRightInd w:val="0"/>
        <w:spacing w:after="0" w:line="240" w:lineRule="auto"/>
        <w:jc w:val="both"/>
        <w:rPr>
          <w:rFonts w:eastAsia="Times New Roman" w:cstheme="minorHAnsi"/>
          <w:b/>
          <w:lang w:val="en-US"/>
        </w:rPr>
      </w:pPr>
    </w:p>
    <w:p w:rsidR="00FE5137" w:rsidRDefault="00FE5137" w:rsidP="00FE5137">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lang w:val="en-US"/>
        </w:rPr>
        <w:t>The Lone Working Policy is formally reviewed on an annual basis.</w:t>
      </w:r>
    </w:p>
    <w:p w:rsidR="00FE5137" w:rsidRPr="00334654" w:rsidRDefault="00FE5137" w:rsidP="00FE5137">
      <w:pPr>
        <w:widowControl w:val="0"/>
        <w:autoSpaceDE w:val="0"/>
        <w:autoSpaceDN w:val="0"/>
        <w:adjustRightInd w:val="0"/>
        <w:spacing w:after="0" w:line="240" w:lineRule="auto"/>
        <w:jc w:val="both"/>
        <w:rPr>
          <w:rFonts w:eastAsia="Times New Roman" w:cstheme="minorHAnsi"/>
          <w:lang w:val="en-US"/>
        </w:rPr>
      </w:pPr>
    </w:p>
    <w:p w:rsidR="00FE5137" w:rsidRDefault="00FE5137" w:rsidP="00FE5137">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b/>
          <w:lang w:val="en-US"/>
        </w:rPr>
        <w:t xml:space="preserve">Date of last review: </w:t>
      </w:r>
      <w:r w:rsidR="007433C7">
        <w:rPr>
          <w:rFonts w:eastAsia="Times New Roman" w:cstheme="minorHAnsi"/>
          <w:lang w:val="en-US"/>
        </w:rPr>
        <w:t>November 2021</w:t>
      </w:r>
    </w:p>
    <w:p w:rsidR="00FE5137" w:rsidRDefault="00FE5137" w:rsidP="00FE5137">
      <w:pPr>
        <w:widowControl w:val="0"/>
        <w:autoSpaceDE w:val="0"/>
        <w:autoSpaceDN w:val="0"/>
        <w:adjustRightInd w:val="0"/>
        <w:spacing w:after="0" w:line="240" w:lineRule="auto"/>
        <w:jc w:val="both"/>
        <w:rPr>
          <w:rFonts w:eastAsia="Times New Roman" w:cstheme="minorHAnsi"/>
          <w:b/>
          <w:lang w:val="en-US"/>
        </w:rPr>
      </w:pPr>
    </w:p>
    <w:p w:rsidR="00FE5137" w:rsidRDefault="00FE5137" w:rsidP="00FE5137">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b/>
          <w:lang w:val="en-US"/>
        </w:rPr>
        <w:t xml:space="preserve">Reviewed by: </w:t>
      </w:r>
      <w:r w:rsidR="007433C7">
        <w:rPr>
          <w:rFonts w:eastAsia="Times New Roman" w:cstheme="minorHAnsi"/>
          <w:lang w:val="en-US"/>
        </w:rPr>
        <w:t>Lizl Donnelly</w:t>
      </w:r>
    </w:p>
    <w:p w:rsidR="00FE5137" w:rsidRPr="00201248" w:rsidRDefault="00FE5137" w:rsidP="00FE5137">
      <w:pPr>
        <w:widowControl w:val="0"/>
        <w:autoSpaceDE w:val="0"/>
        <w:autoSpaceDN w:val="0"/>
        <w:adjustRightInd w:val="0"/>
        <w:spacing w:after="0" w:line="240" w:lineRule="auto"/>
        <w:jc w:val="both"/>
        <w:rPr>
          <w:rFonts w:eastAsia="Times New Roman" w:cstheme="minorHAnsi"/>
          <w:b/>
          <w:bCs/>
        </w:rPr>
      </w:pPr>
      <w:r w:rsidRPr="00201248">
        <w:rPr>
          <w:rFonts w:eastAsia="Times New Roman" w:cstheme="minorHAnsi"/>
          <w:b/>
          <w:lang w:val="en-US"/>
        </w:rPr>
        <w:t xml:space="preserve">        </w:t>
      </w:r>
    </w:p>
    <w:p w:rsidR="00FE5137" w:rsidRPr="003533B3" w:rsidRDefault="00FE5137" w:rsidP="00FE5137">
      <w:pPr>
        <w:widowControl w:val="0"/>
        <w:autoSpaceDE w:val="0"/>
        <w:autoSpaceDN w:val="0"/>
        <w:adjustRightInd w:val="0"/>
        <w:spacing w:after="0" w:line="240" w:lineRule="auto"/>
        <w:jc w:val="both"/>
        <w:rPr>
          <w:rFonts w:eastAsia="Times New Roman" w:cstheme="minorHAnsi"/>
          <w:b/>
          <w:lang w:val="en-US"/>
        </w:rPr>
      </w:pPr>
      <w:r>
        <w:rPr>
          <w:rFonts w:eastAsia="Times New Roman" w:cstheme="minorHAnsi"/>
          <w:b/>
          <w:lang w:val="en-US"/>
        </w:rPr>
        <w:t xml:space="preserve">Job Role: </w:t>
      </w:r>
      <w:r w:rsidRPr="00554300">
        <w:rPr>
          <w:rFonts w:eastAsia="Times New Roman" w:cstheme="minorHAnsi"/>
          <w:lang w:val="en-US"/>
        </w:rPr>
        <w:t xml:space="preserve">Business </w:t>
      </w:r>
      <w:r w:rsidR="007433C7">
        <w:rPr>
          <w:rFonts w:eastAsia="Times New Roman" w:cstheme="minorHAnsi"/>
          <w:lang w:val="en-US"/>
        </w:rPr>
        <w:t>Support</w:t>
      </w:r>
      <w:r w:rsidRPr="00554300">
        <w:rPr>
          <w:rFonts w:eastAsia="Times New Roman" w:cstheme="minorHAnsi"/>
          <w:lang w:val="en-US"/>
        </w:rPr>
        <w:t xml:space="preserve"> Manager</w:t>
      </w:r>
      <w:r>
        <w:rPr>
          <w:rFonts w:eastAsia="Times New Roman" w:cstheme="minorHAnsi"/>
          <w:lang w:val="en-US"/>
        </w:rPr>
        <w:t xml:space="preserve"> </w:t>
      </w:r>
      <w:r w:rsidR="007433C7">
        <w:rPr>
          <w:rFonts w:eastAsia="Times New Roman" w:cstheme="minorHAnsi"/>
          <w:lang w:val="en-US"/>
        </w:rPr>
        <w:t xml:space="preserve"> </w:t>
      </w:r>
    </w:p>
    <w:p w:rsidR="00FE5137" w:rsidRDefault="00FE5137" w:rsidP="00FE5137">
      <w:pPr>
        <w:widowControl w:val="0"/>
        <w:autoSpaceDE w:val="0"/>
        <w:autoSpaceDN w:val="0"/>
        <w:adjustRightInd w:val="0"/>
        <w:spacing w:after="0" w:line="240" w:lineRule="auto"/>
        <w:jc w:val="both"/>
        <w:rPr>
          <w:rFonts w:eastAsia="Times New Roman" w:cstheme="minorHAnsi"/>
          <w:b/>
          <w:lang w:val="en-US"/>
        </w:rPr>
      </w:pPr>
    </w:p>
    <w:p w:rsidR="00FE5137" w:rsidRPr="003533B3" w:rsidRDefault="00FE5137" w:rsidP="00FE5137">
      <w:pPr>
        <w:widowControl w:val="0"/>
        <w:autoSpaceDE w:val="0"/>
        <w:autoSpaceDN w:val="0"/>
        <w:adjustRightInd w:val="0"/>
        <w:spacing w:after="0" w:line="240" w:lineRule="auto"/>
        <w:jc w:val="both"/>
        <w:rPr>
          <w:rFonts w:eastAsia="Times New Roman" w:cstheme="minorHAnsi"/>
          <w:b/>
          <w:bCs/>
        </w:rPr>
      </w:pPr>
      <w:r w:rsidRPr="003533B3">
        <w:rPr>
          <w:rFonts w:eastAsia="Times New Roman" w:cstheme="minorHAnsi"/>
          <w:b/>
          <w:lang w:val="en-US"/>
        </w:rPr>
        <w:t xml:space="preserve">Date of next Review: </w:t>
      </w:r>
      <w:r w:rsidR="007433C7">
        <w:rPr>
          <w:rFonts w:eastAsia="Times New Roman" w:cstheme="minorHAnsi"/>
          <w:lang w:val="en-US"/>
        </w:rPr>
        <w:t>November 2022</w:t>
      </w:r>
      <w:bookmarkStart w:id="0" w:name="_GoBack"/>
      <w:bookmarkEnd w:id="0"/>
    </w:p>
    <w:p w:rsidR="00FE5137" w:rsidRPr="003533B3" w:rsidRDefault="00FE5137" w:rsidP="00FE5137">
      <w:pPr>
        <w:widowControl w:val="0"/>
        <w:autoSpaceDE w:val="0"/>
        <w:autoSpaceDN w:val="0"/>
        <w:adjustRightInd w:val="0"/>
        <w:spacing w:after="0" w:line="240" w:lineRule="auto"/>
        <w:jc w:val="both"/>
        <w:rPr>
          <w:rFonts w:eastAsia="Times New Roman" w:cstheme="minorHAnsi"/>
          <w:b/>
          <w:bCs/>
        </w:rPr>
      </w:pPr>
    </w:p>
    <w:p w:rsidR="00FE5137" w:rsidRPr="008A29D5" w:rsidRDefault="00FE5137" w:rsidP="00FE5137">
      <w:pPr>
        <w:spacing w:after="200" w:line="276" w:lineRule="auto"/>
        <w:rPr>
          <w:rFonts w:cstheme="minorHAnsi"/>
        </w:rPr>
      </w:pPr>
    </w:p>
    <w:p w:rsidR="00860248" w:rsidRPr="00415569" w:rsidRDefault="00860248" w:rsidP="004607DD">
      <w:pPr>
        <w:spacing w:after="200" w:line="276" w:lineRule="auto"/>
        <w:rPr>
          <w:rFonts w:cstheme="minorHAnsi"/>
        </w:rPr>
      </w:pPr>
    </w:p>
    <w:sectPr w:rsidR="00860248" w:rsidRPr="004155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83C" w:rsidRDefault="0056183C" w:rsidP="00860248">
      <w:pPr>
        <w:spacing w:after="0" w:line="240" w:lineRule="auto"/>
      </w:pPr>
      <w:r>
        <w:separator/>
      </w:r>
    </w:p>
  </w:endnote>
  <w:endnote w:type="continuationSeparator" w:id="0">
    <w:p w:rsidR="0056183C" w:rsidRDefault="0056183C" w:rsidP="0086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83C" w:rsidRDefault="0056183C" w:rsidP="00860248">
      <w:pPr>
        <w:spacing w:after="0" w:line="240" w:lineRule="auto"/>
      </w:pPr>
      <w:r>
        <w:separator/>
      </w:r>
    </w:p>
  </w:footnote>
  <w:footnote w:type="continuationSeparator" w:id="0">
    <w:p w:rsidR="0056183C" w:rsidRDefault="0056183C" w:rsidP="0086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DF4"/>
    <w:multiLevelType w:val="hybridMultilevel"/>
    <w:tmpl w:val="F0CEA15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350DF8"/>
    <w:multiLevelType w:val="hybridMultilevel"/>
    <w:tmpl w:val="05C0DE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87BD0"/>
    <w:multiLevelType w:val="hybridMultilevel"/>
    <w:tmpl w:val="724AE33C"/>
    <w:lvl w:ilvl="0" w:tplc="EDBA8C64">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638DE"/>
    <w:multiLevelType w:val="multilevel"/>
    <w:tmpl w:val="AC3AE0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2E09BF"/>
    <w:multiLevelType w:val="multilevel"/>
    <w:tmpl w:val="A9ACDBDA"/>
    <w:lvl w:ilvl="0">
      <w:start w:val="1"/>
      <w:numFmt w:val="decimal"/>
      <w:lvlText w:val="%1."/>
      <w:lvlJc w:val="left"/>
      <w:pPr>
        <w:ind w:left="395" w:hanging="360"/>
      </w:pPr>
      <w:rPr>
        <w:rFonts w:hint="default"/>
        <w:b/>
      </w:rPr>
    </w:lvl>
    <w:lvl w:ilvl="1">
      <w:start w:val="1"/>
      <w:numFmt w:val="decimal"/>
      <w:isLgl/>
      <w:lvlText w:val="%1.%2"/>
      <w:lvlJc w:val="left"/>
      <w:pPr>
        <w:ind w:left="770" w:hanging="375"/>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83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355" w:hanging="1440"/>
      </w:pPr>
      <w:rPr>
        <w:rFonts w:hint="default"/>
      </w:rPr>
    </w:lvl>
  </w:abstractNum>
  <w:abstractNum w:abstractNumId="5"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20440"/>
    <w:multiLevelType w:val="multilevel"/>
    <w:tmpl w:val="703E9378"/>
    <w:lvl w:ilvl="0">
      <w:start w:val="3"/>
      <w:numFmt w:val="decimal"/>
      <w:lvlText w:val="%1"/>
      <w:lvlJc w:val="left"/>
      <w:pPr>
        <w:tabs>
          <w:tab w:val="num" w:pos="450"/>
        </w:tabs>
        <w:ind w:left="450" w:hanging="450"/>
      </w:pPr>
      <w:rPr>
        <w:rFonts w:hint="default"/>
      </w:rPr>
    </w:lvl>
    <w:lvl w:ilvl="1">
      <w:start w:val="7"/>
      <w:numFmt w:val="decimal"/>
      <w:lvlText w:val="%1.%2"/>
      <w:lvlJc w:val="left"/>
      <w:pPr>
        <w:tabs>
          <w:tab w:val="num" w:pos="490"/>
        </w:tabs>
        <w:ind w:left="490" w:hanging="45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B0238"/>
    <w:multiLevelType w:val="multilevel"/>
    <w:tmpl w:val="4BD2310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760"/>
        </w:tabs>
        <w:ind w:left="1760" w:hanging="720"/>
      </w:pPr>
      <w:rPr>
        <w:rFonts w:hint="default"/>
      </w:rPr>
    </w:lvl>
    <w:lvl w:ilvl="2">
      <w:start w:val="1"/>
      <w:numFmt w:val="decimal"/>
      <w:lvlText w:val="%1.%2.%3"/>
      <w:lvlJc w:val="left"/>
      <w:pPr>
        <w:tabs>
          <w:tab w:val="num" w:pos="2800"/>
        </w:tabs>
        <w:ind w:left="2800" w:hanging="720"/>
      </w:pPr>
      <w:rPr>
        <w:rFonts w:hint="default"/>
      </w:rPr>
    </w:lvl>
    <w:lvl w:ilvl="3">
      <w:start w:val="1"/>
      <w:numFmt w:val="decimal"/>
      <w:lvlText w:val="%1.%2.%3.%4"/>
      <w:lvlJc w:val="left"/>
      <w:pPr>
        <w:tabs>
          <w:tab w:val="num" w:pos="4200"/>
        </w:tabs>
        <w:ind w:left="4200" w:hanging="1080"/>
      </w:pPr>
      <w:rPr>
        <w:rFonts w:hint="default"/>
      </w:rPr>
    </w:lvl>
    <w:lvl w:ilvl="4">
      <w:start w:val="1"/>
      <w:numFmt w:val="decimal"/>
      <w:lvlText w:val="%1.%2.%3.%4.%5"/>
      <w:lvlJc w:val="left"/>
      <w:pPr>
        <w:tabs>
          <w:tab w:val="num" w:pos="5240"/>
        </w:tabs>
        <w:ind w:left="5240" w:hanging="1080"/>
      </w:pPr>
      <w:rPr>
        <w:rFonts w:hint="default"/>
      </w:rPr>
    </w:lvl>
    <w:lvl w:ilvl="5">
      <w:start w:val="1"/>
      <w:numFmt w:val="decimal"/>
      <w:lvlText w:val="%1.%2.%3.%4.%5.%6"/>
      <w:lvlJc w:val="left"/>
      <w:pPr>
        <w:tabs>
          <w:tab w:val="num" w:pos="6640"/>
        </w:tabs>
        <w:ind w:left="664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9080"/>
        </w:tabs>
        <w:ind w:left="9080" w:hanging="1800"/>
      </w:pPr>
      <w:rPr>
        <w:rFonts w:hint="default"/>
      </w:rPr>
    </w:lvl>
    <w:lvl w:ilvl="8">
      <w:start w:val="1"/>
      <w:numFmt w:val="decimal"/>
      <w:lvlText w:val="%1.%2.%3.%4.%5.%6.%7.%8.%9"/>
      <w:lvlJc w:val="left"/>
      <w:pPr>
        <w:tabs>
          <w:tab w:val="num" w:pos="10480"/>
        </w:tabs>
        <w:ind w:left="10480" w:hanging="2160"/>
      </w:pPr>
      <w:rPr>
        <w:rFonts w:hint="default"/>
      </w:rPr>
    </w:lvl>
  </w:abstractNum>
  <w:abstractNum w:abstractNumId="9"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F3A67"/>
    <w:multiLevelType w:val="multilevel"/>
    <w:tmpl w:val="A9ACDBDA"/>
    <w:lvl w:ilvl="0">
      <w:start w:val="1"/>
      <w:numFmt w:val="decimal"/>
      <w:lvlText w:val="%1."/>
      <w:lvlJc w:val="left"/>
      <w:pPr>
        <w:ind w:left="395" w:hanging="360"/>
      </w:pPr>
      <w:rPr>
        <w:rFonts w:hint="default"/>
        <w:b/>
      </w:rPr>
    </w:lvl>
    <w:lvl w:ilvl="1">
      <w:start w:val="1"/>
      <w:numFmt w:val="decimal"/>
      <w:isLgl/>
      <w:lvlText w:val="%1.%2"/>
      <w:lvlJc w:val="left"/>
      <w:pPr>
        <w:ind w:left="770" w:hanging="375"/>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83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355" w:hanging="1440"/>
      </w:pPr>
      <w:rPr>
        <w:rFonts w:hint="default"/>
      </w:rPr>
    </w:lvl>
  </w:abstractNum>
  <w:abstractNum w:abstractNumId="11" w15:restartNumberingAfterBreak="0">
    <w:nsid w:val="3CC923FB"/>
    <w:multiLevelType w:val="multilevel"/>
    <w:tmpl w:val="0030AD34"/>
    <w:lvl w:ilvl="0">
      <w:start w:val="3"/>
      <w:numFmt w:val="decimal"/>
      <w:lvlText w:val="%1"/>
      <w:lvlJc w:val="left"/>
      <w:pPr>
        <w:tabs>
          <w:tab w:val="num" w:pos="525"/>
        </w:tabs>
        <w:ind w:left="525" w:hanging="525"/>
      </w:pPr>
      <w:rPr>
        <w:rFonts w:hint="default"/>
      </w:rPr>
    </w:lvl>
    <w:lvl w:ilvl="1">
      <w:start w:val="9"/>
      <w:numFmt w:val="decimal"/>
      <w:lvlText w:val="%1.%2"/>
      <w:lvlJc w:val="left"/>
      <w:pPr>
        <w:tabs>
          <w:tab w:val="num" w:pos="1665"/>
        </w:tabs>
        <w:ind w:left="1665" w:hanging="525"/>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12" w15:restartNumberingAfterBreak="0">
    <w:nsid w:val="496A3BA4"/>
    <w:multiLevelType w:val="hybridMultilevel"/>
    <w:tmpl w:val="BCFEF012"/>
    <w:lvl w:ilvl="0" w:tplc="46BE7F00">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A1469"/>
    <w:multiLevelType w:val="hybridMultilevel"/>
    <w:tmpl w:val="4C0C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86193"/>
    <w:multiLevelType w:val="multilevel"/>
    <w:tmpl w:val="4260C3A8"/>
    <w:lvl w:ilvl="0">
      <w:start w:val="3"/>
      <w:numFmt w:val="decimal"/>
      <w:lvlText w:val="%1"/>
      <w:lvlJc w:val="left"/>
      <w:pPr>
        <w:ind w:left="375" w:hanging="375"/>
      </w:pPr>
      <w:rPr>
        <w:rFonts w:hint="default"/>
      </w:rPr>
    </w:lvl>
    <w:lvl w:ilvl="1">
      <w:start w:val="10"/>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5" w15:restartNumberingAfterBreak="0">
    <w:nsid w:val="526B2507"/>
    <w:multiLevelType w:val="hybridMultilevel"/>
    <w:tmpl w:val="A14C727C"/>
    <w:lvl w:ilvl="0" w:tplc="76CAA06A">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90F63"/>
    <w:multiLevelType w:val="multilevel"/>
    <w:tmpl w:val="D8BC66C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A6521F6"/>
    <w:multiLevelType w:val="multilevel"/>
    <w:tmpl w:val="24BECFBC"/>
    <w:lvl w:ilvl="0">
      <w:start w:val="3"/>
      <w:numFmt w:val="decimal"/>
      <w:lvlText w:val="%1"/>
      <w:lvlJc w:val="left"/>
      <w:pPr>
        <w:ind w:left="375" w:hanging="375"/>
      </w:pPr>
      <w:rPr>
        <w:rFonts w:hint="default"/>
      </w:rPr>
    </w:lvl>
    <w:lvl w:ilvl="1">
      <w:start w:val="10"/>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8" w15:restartNumberingAfterBreak="0">
    <w:nsid w:val="5D68323E"/>
    <w:multiLevelType w:val="hybridMultilevel"/>
    <w:tmpl w:val="CEF2C5BA"/>
    <w:lvl w:ilvl="0" w:tplc="6F8CE690">
      <w:start w:val="2"/>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B23CBD"/>
    <w:multiLevelType w:val="hybridMultilevel"/>
    <w:tmpl w:val="DBB0A4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F3F41"/>
    <w:multiLevelType w:val="hybridMultilevel"/>
    <w:tmpl w:val="F362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8112BC"/>
    <w:multiLevelType w:val="multilevel"/>
    <w:tmpl w:val="E3DA9F2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39407C"/>
    <w:multiLevelType w:val="hybridMultilevel"/>
    <w:tmpl w:val="4274D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D62D24"/>
    <w:multiLevelType w:val="multilevel"/>
    <w:tmpl w:val="F314F4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F978E0"/>
    <w:multiLevelType w:val="hybridMultilevel"/>
    <w:tmpl w:val="5C408852"/>
    <w:lvl w:ilvl="0" w:tplc="3FA2AF58">
      <w:start w:val="1"/>
      <w:numFmt w:val="decimal"/>
      <w:lvlText w:val="%1"/>
      <w:lvlJc w:val="left"/>
      <w:pPr>
        <w:tabs>
          <w:tab w:val="num" w:pos="395"/>
        </w:tabs>
        <w:ind w:left="395" w:hanging="360"/>
      </w:pPr>
      <w:rPr>
        <w:rFonts w:hint="default"/>
      </w:rPr>
    </w:lvl>
    <w:lvl w:ilvl="1" w:tplc="0409000B">
      <w:start w:val="1"/>
      <w:numFmt w:val="bullet"/>
      <w:lvlText w:val=""/>
      <w:lvlJc w:val="left"/>
      <w:pPr>
        <w:tabs>
          <w:tab w:val="num" w:pos="1115"/>
        </w:tabs>
        <w:ind w:left="1115" w:hanging="360"/>
      </w:pPr>
      <w:rPr>
        <w:rFonts w:ascii="Wingdings" w:hAnsi="Wingdings" w:hint="default"/>
      </w:rPr>
    </w:lvl>
    <w:lvl w:ilvl="2" w:tplc="28AE17DE">
      <w:start w:val="3"/>
      <w:numFmt w:val="decimal"/>
      <w:lvlText w:val="%3."/>
      <w:lvlJc w:val="left"/>
      <w:pPr>
        <w:tabs>
          <w:tab w:val="num" w:pos="2375"/>
        </w:tabs>
        <w:ind w:left="2375" w:hanging="720"/>
      </w:pPr>
      <w:rPr>
        <w:rFonts w:hint="default"/>
      </w:rPr>
    </w:lvl>
    <w:lvl w:ilvl="3" w:tplc="0409000F" w:tentative="1">
      <w:start w:val="1"/>
      <w:numFmt w:val="decimal"/>
      <w:lvlText w:val="%4."/>
      <w:lvlJc w:val="left"/>
      <w:pPr>
        <w:tabs>
          <w:tab w:val="num" w:pos="2555"/>
        </w:tabs>
        <w:ind w:left="2555" w:hanging="360"/>
      </w:pPr>
    </w:lvl>
    <w:lvl w:ilvl="4" w:tplc="04090019" w:tentative="1">
      <w:start w:val="1"/>
      <w:numFmt w:val="lowerLetter"/>
      <w:lvlText w:val="%5."/>
      <w:lvlJc w:val="left"/>
      <w:pPr>
        <w:tabs>
          <w:tab w:val="num" w:pos="3275"/>
        </w:tabs>
        <w:ind w:left="3275" w:hanging="360"/>
      </w:pPr>
    </w:lvl>
    <w:lvl w:ilvl="5" w:tplc="0409001B" w:tentative="1">
      <w:start w:val="1"/>
      <w:numFmt w:val="lowerRoman"/>
      <w:lvlText w:val="%6."/>
      <w:lvlJc w:val="right"/>
      <w:pPr>
        <w:tabs>
          <w:tab w:val="num" w:pos="3995"/>
        </w:tabs>
        <w:ind w:left="3995" w:hanging="180"/>
      </w:pPr>
    </w:lvl>
    <w:lvl w:ilvl="6" w:tplc="0409000F" w:tentative="1">
      <w:start w:val="1"/>
      <w:numFmt w:val="decimal"/>
      <w:lvlText w:val="%7."/>
      <w:lvlJc w:val="left"/>
      <w:pPr>
        <w:tabs>
          <w:tab w:val="num" w:pos="4715"/>
        </w:tabs>
        <w:ind w:left="4715" w:hanging="360"/>
      </w:pPr>
    </w:lvl>
    <w:lvl w:ilvl="7" w:tplc="04090019" w:tentative="1">
      <w:start w:val="1"/>
      <w:numFmt w:val="lowerLetter"/>
      <w:lvlText w:val="%8."/>
      <w:lvlJc w:val="left"/>
      <w:pPr>
        <w:tabs>
          <w:tab w:val="num" w:pos="5435"/>
        </w:tabs>
        <w:ind w:left="5435" w:hanging="360"/>
      </w:pPr>
    </w:lvl>
    <w:lvl w:ilvl="8" w:tplc="0409001B" w:tentative="1">
      <w:start w:val="1"/>
      <w:numFmt w:val="lowerRoman"/>
      <w:lvlText w:val="%9."/>
      <w:lvlJc w:val="right"/>
      <w:pPr>
        <w:tabs>
          <w:tab w:val="num" w:pos="6155"/>
        </w:tabs>
        <w:ind w:left="6155" w:hanging="180"/>
      </w:pPr>
    </w:lvl>
  </w:abstractNum>
  <w:abstractNum w:abstractNumId="25" w15:restartNumberingAfterBreak="0">
    <w:nsid w:val="793707FD"/>
    <w:multiLevelType w:val="hybridMultilevel"/>
    <w:tmpl w:val="8CFC4A8E"/>
    <w:lvl w:ilvl="0" w:tplc="D7A42A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B3FE6"/>
    <w:multiLevelType w:val="multilevel"/>
    <w:tmpl w:val="5784D918"/>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DDF1C5D"/>
    <w:multiLevelType w:val="hybridMultilevel"/>
    <w:tmpl w:val="3874410A"/>
    <w:lvl w:ilvl="0" w:tplc="2EEC896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5"/>
  </w:num>
  <w:num w:numId="4">
    <w:abstractNumId w:val="20"/>
  </w:num>
  <w:num w:numId="5">
    <w:abstractNumId w:val="22"/>
  </w:num>
  <w:num w:numId="6">
    <w:abstractNumId w:val="24"/>
  </w:num>
  <w:num w:numId="7">
    <w:abstractNumId w:val="11"/>
  </w:num>
  <w:num w:numId="8">
    <w:abstractNumId w:val="19"/>
  </w:num>
  <w:num w:numId="9">
    <w:abstractNumId w:val="1"/>
  </w:num>
  <w:num w:numId="10">
    <w:abstractNumId w:val="0"/>
  </w:num>
  <w:num w:numId="11">
    <w:abstractNumId w:val="26"/>
  </w:num>
  <w:num w:numId="12">
    <w:abstractNumId w:val="6"/>
  </w:num>
  <w:num w:numId="13">
    <w:abstractNumId w:val="8"/>
  </w:num>
  <w:num w:numId="14">
    <w:abstractNumId w:val="21"/>
  </w:num>
  <w:num w:numId="15">
    <w:abstractNumId w:val="10"/>
  </w:num>
  <w:num w:numId="16">
    <w:abstractNumId w:val="13"/>
  </w:num>
  <w:num w:numId="17">
    <w:abstractNumId w:val="4"/>
  </w:num>
  <w:num w:numId="18">
    <w:abstractNumId w:val="18"/>
  </w:num>
  <w:num w:numId="19">
    <w:abstractNumId w:val="3"/>
  </w:num>
  <w:num w:numId="20">
    <w:abstractNumId w:val="16"/>
  </w:num>
  <w:num w:numId="21">
    <w:abstractNumId w:val="23"/>
  </w:num>
  <w:num w:numId="22">
    <w:abstractNumId w:val="2"/>
  </w:num>
  <w:num w:numId="23">
    <w:abstractNumId w:val="7"/>
  </w:num>
  <w:num w:numId="24">
    <w:abstractNumId w:val="14"/>
  </w:num>
  <w:num w:numId="25">
    <w:abstractNumId w:val="17"/>
  </w:num>
  <w:num w:numId="26">
    <w:abstractNumId w:val="27"/>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60E26"/>
    <w:rsid w:val="000611E4"/>
    <w:rsid w:val="00080A78"/>
    <w:rsid w:val="000A22A3"/>
    <w:rsid w:val="000D0E16"/>
    <w:rsid w:val="001237C3"/>
    <w:rsid w:val="00170098"/>
    <w:rsid w:val="001C337A"/>
    <w:rsid w:val="001C46D8"/>
    <w:rsid w:val="001D2538"/>
    <w:rsid w:val="001F247E"/>
    <w:rsid w:val="00201248"/>
    <w:rsid w:val="00206A68"/>
    <w:rsid w:val="0021771C"/>
    <w:rsid w:val="00244A8B"/>
    <w:rsid w:val="002475C8"/>
    <w:rsid w:val="00251EDA"/>
    <w:rsid w:val="00252399"/>
    <w:rsid w:val="00280EE0"/>
    <w:rsid w:val="0029296A"/>
    <w:rsid w:val="00330CFB"/>
    <w:rsid w:val="00333AF1"/>
    <w:rsid w:val="00334654"/>
    <w:rsid w:val="003501B4"/>
    <w:rsid w:val="003533B3"/>
    <w:rsid w:val="0036797C"/>
    <w:rsid w:val="003C67AD"/>
    <w:rsid w:val="00415569"/>
    <w:rsid w:val="00444274"/>
    <w:rsid w:val="004454BE"/>
    <w:rsid w:val="004607DD"/>
    <w:rsid w:val="0046451E"/>
    <w:rsid w:val="004958F6"/>
    <w:rsid w:val="004A72EC"/>
    <w:rsid w:val="004E635F"/>
    <w:rsid w:val="00502E27"/>
    <w:rsid w:val="00506B71"/>
    <w:rsid w:val="00524A48"/>
    <w:rsid w:val="00530EC9"/>
    <w:rsid w:val="00554300"/>
    <w:rsid w:val="0056183C"/>
    <w:rsid w:val="005E55F8"/>
    <w:rsid w:val="005F609D"/>
    <w:rsid w:val="00603E74"/>
    <w:rsid w:val="006610C7"/>
    <w:rsid w:val="0066131C"/>
    <w:rsid w:val="00662BB5"/>
    <w:rsid w:val="006755A9"/>
    <w:rsid w:val="006A54EF"/>
    <w:rsid w:val="006B1B6D"/>
    <w:rsid w:val="00724F91"/>
    <w:rsid w:val="00731120"/>
    <w:rsid w:val="007433C7"/>
    <w:rsid w:val="00746F00"/>
    <w:rsid w:val="00784865"/>
    <w:rsid w:val="007A677D"/>
    <w:rsid w:val="007B61F4"/>
    <w:rsid w:val="00836C1D"/>
    <w:rsid w:val="00860248"/>
    <w:rsid w:val="0086713E"/>
    <w:rsid w:val="00892D59"/>
    <w:rsid w:val="008A29D5"/>
    <w:rsid w:val="008C3573"/>
    <w:rsid w:val="008D454A"/>
    <w:rsid w:val="008D4D19"/>
    <w:rsid w:val="008D70F5"/>
    <w:rsid w:val="008F2E97"/>
    <w:rsid w:val="00930BE0"/>
    <w:rsid w:val="009B7FD1"/>
    <w:rsid w:val="009E41E0"/>
    <w:rsid w:val="00A239BD"/>
    <w:rsid w:val="00A3339E"/>
    <w:rsid w:val="00A81E74"/>
    <w:rsid w:val="00A95F40"/>
    <w:rsid w:val="00AC0003"/>
    <w:rsid w:val="00AE6A07"/>
    <w:rsid w:val="00B17051"/>
    <w:rsid w:val="00B34FB5"/>
    <w:rsid w:val="00B84765"/>
    <w:rsid w:val="00B9285A"/>
    <w:rsid w:val="00BB3295"/>
    <w:rsid w:val="00BB3BC7"/>
    <w:rsid w:val="00BD175C"/>
    <w:rsid w:val="00BE536F"/>
    <w:rsid w:val="00BF05A1"/>
    <w:rsid w:val="00C317B3"/>
    <w:rsid w:val="00C93C47"/>
    <w:rsid w:val="00D133E7"/>
    <w:rsid w:val="00D14751"/>
    <w:rsid w:val="00D27C1F"/>
    <w:rsid w:val="00DF2967"/>
    <w:rsid w:val="00E1100B"/>
    <w:rsid w:val="00E8024A"/>
    <w:rsid w:val="00E96581"/>
    <w:rsid w:val="00ED21A8"/>
    <w:rsid w:val="00F2314E"/>
    <w:rsid w:val="00F36425"/>
    <w:rsid w:val="00F65110"/>
    <w:rsid w:val="00F75622"/>
    <w:rsid w:val="00FE5137"/>
    <w:rsid w:val="00FF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AEF6"/>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3</cp:revision>
  <cp:lastPrinted>2020-08-06T11:00:00Z</cp:lastPrinted>
  <dcterms:created xsi:type="dcterms:W3CDTF">2021-11-08T12:39:00Z</dcterms:created>
  <dcterms:modified xsi:type="dcterms:W3CDTF">2021-11-08T12:40:00Z</dcterms:modified>
</cp:coreProperties>
</file>