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D5" w:rsidRDefault="00881ED5" w:rsidP="00881ED5">
      <w:bookmarkStart w:id="0" w:name="_GoBack"/>
      <w:bookmarkEnd w:id="0"/>
      <w:r>
        <w:t>Rochdale Connections Trust's mission statement is: “Giving Everyone a Chance to Change.” We are committed to working with the most disaffected, disadvantaged, vulnerable and deprived people living within the diverse Rochdale Borough communities to empower them to positively engage and achieve, in order to secure suitable sustainable employment in the long term.</w:t>
      </w:r>
    </w:p>
    <w:p w:rsidR="00881ED5" w:rsidRDefault="00881ED5" w:rsidP="00881ED5"/>
    <w:p w:rsidR="00881ED5" w:rsidRDefault="00881ED5" w:rsidP="00881ED5">
      <w:r>
        <w:t xml:space="preserve">We know the communities we serve and understand the associated needs of its inhabitants. We identify the barriers and issues faced by each individual and provide a bespoke package of supportive interventions and 1:1 mentoring to help remove them. Our ultimate aim is to give those living in poverty the opportunity to have aspirations. Our work is then centred on raising those aspirations through engagement and empowerment, to ultimately achieve educationally or to secure sustainable employment.   </w:t>
      </w:r>
    </w:p>
    <w:p w:rsidR="00D069D7" w:rsidRDefault="00D069D7" w:rsidP="00881ED5"/>
    <w:p w:rsidR="00D069D7" w:rsidRPr="00D069D7" w:rsidRDefault="00D069D7" w:rsidP="00D069D7">
      <w:pPr>
        <w:keepNext/>
        <w:spacing w:after="0" w:line="240" w:lineRule="auto"/>
        <w:rPr>
          <w:rFonts w:ascii="Arial" w:eastAsia="Times New Roman" w:hAnsi="Arial" w:cs="Arial"/>
          <w:b/>
          <w:noProof/>
          <w:sz w:val="23"/>
          <w:szCs w:val="23"/>
          <w:u w:val="single"/>
          <w:lang w:eastAsia="en-GB"/>
        </w:rPr>
      </w:pPr>
      <w:r w:rsidRPr="00D069D7">
        <w:rPr>
          <w:rFonts w:ascii="Arial" w:eastAsia="Times New Roman" w:hAnsi="Arial" w:cs="Arial"/>
          <w:b/>
          <w:noProof/>
          <w:sz w:val="23"/>
          <w:szCs w:val="23"/>
          <w:u w:val="single"/>
          <w:lang w:eastAsia="en-GB"/>
        </w:rPr>
        <w:t>Vision and Mission</w:t>
      </w:r>
    </w:p>
    <w:p w:rsidR="00D069D7" w:rsidRPr="00D069D7" w:rsidRDefault="00D069D7" w:rsidP="00D069D7">
      <w:pPr>
        <w:keepNext/>
        <w:spacing w:after="0" w:line="240" w:lineRule="auto"/>
        <w:rPr>
          <w:rFonts w:ascii="Arial" w:eastAsia="Times New Roman" w:hAnsi="Arial" w:cs="Arial"/>
          <w:noProof/>
          <w:sz w:val="23"/>
          <w:szCs w:val="23"/>
          <w:lang w:eastAsia="en-GB"/>
        </w:rPr>
      </w:pPr>
    </w:p>
    <w:p w:rsidR="00D069D7" w:rsidRPr="00D069D7" w:rsidRDefault="00D069D7" w:rsidP="00D069D7">
      <w:pPr>
        <w:keepNext/>
        <w:spacing w:after="0" w:line="240" w:lineRule="auto"/>
        <w:rPr>
          <w:rFonts w:ascii="Arial" w:eastAsia="Times New Roman" w:hAnsi="Arial" w:cs="Arial"/>
          <w:noProof/>
          <w:sz w:val="23"/>
          <w:szCs w:val="23"/>
          <w:lang w:eastAsia="en-GB"/>
        </w:rPr>
      </w:pPr>
    </w:p>
    <w:p w:rsidR="00D069D7" w:rsidRPr="00D069D7" w:rsidRDefault="00D069D7" w:rsidP="00D069D7">
      <w:pPr>
        <w:keepNext/>
        <w:spacing w:after="0" w:line="240" w:lineRule="auto"/>
        <w:rPr>
          <w:rFonts w:ascii="Arial" w:eastAsia="Times New Roman" w:hAnsi="Arial" w:cs="Arial"/>
          <w:noProof/>
          <w:sz w:val="23"/>
          <w:szCs w:val="23"/>
          <w:lang w:eastAsia="en-GB"/>
        </w:rPr>
      </w:pPr>
      <w:r w:rsidRPr="00D069D7">
        <w:rPr>
          <w:rFonts w:ascii="Arial" w:eastAsia="Times New Roman" w:hAnsi="Arial" w:cs="Arial"/>
          <w:noProof/>
          <w:sz w:val="23"/>
          <w:szCs w:val="23"/>
          <w:lang w:eastAsia="en-GB"/>
        </w:rPr>
        <w:t xml:space="preserve">Our vision is that by providing support to whole families in a community setting, we will make a lasting impact on the life chances of local residents. Our mission statement is: “Giving Everyone A Chance to Change", which we achieve through delivery of an array of programmes designed to remove barriers, develop skills and to promote engagement to move towards a better future. </w:t>
      </w:r>
    </w:p>
    <w:p w:rsidR="00D069D7" w:rsidRDefault="00D069D7" w:rsidP="00881ED5"/>
    <w:p w:rsidR="00881ED5" w:rsidRDefault="00881ED5" w:rsidP="00881ED5"/>
    <w:p w:rsidR="00F83509" w:rsidRDefault="00881ED5" w:rsidP="00881ED5">
      <w:r>
        <w:t>We were originally founded by a group of Youth Magistrates who were concerned by the number of local young people coming before the Youth Court, disengaged from education and with little or no family support. In order to impact effectively it was soon realised that the offer of support needed to be extended to the whole family and we remain committed to this "family centred approach."</w:t>
      </w:r>
    </w:p>
    <w:sectPr w:rsidR="00F83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5"/>
    <w:rsid w:val="00142A64"/>
    <w:rsid w:val="003A18B2"/>
    <w:rsid w:val="00881ED5"/>
    <w:rsid w:val="00956F49"/>
    <w:rsid w:val="00D069D7"/>
    <w:rsid w:val="00F8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Place</dc:creator>
  <cp:lastModifiedBy>Bev Place</cp:lastModifiedBy>
  <cp:revision>2</cp:revision>
  <dcterms:created xsi:type="dcterms:W3CDTF">2018-04-24T09:55:00Z</dcterms:created>
  <dcterms:modified xsi:type="dcterms:W3CDTF">2018-04-24T09:55:00Z</dcterms:modified>
</cp:coreProperties>
</file>